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Witness to the Word of God &amp;</w:t>
        <w:br w:type="textWrapping"/>
        <w:t xml:space="preserve">Testimony of Jesus Christ</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Revelation 1:1-8</w:t>
      </w:r>
    </w:p>
    <w:p w:rsidR="00000000" w:rsidDel="00000000" w:rsidP="00000000" w:rsidRDefault="00000000" w:rsidRPr="00000000" w14:paraId="00000004">
      <w:pPr>
        <w:rPr>
          <w:sz w:val="24"/>
          <w:szCs w:val="24"/>
        </w:rPr>
      </w:pPr>
      <w:r w:rsidDel="00000000" w:rsidR="00000000" w:rsidRPr="00000000">
        <w:rPr>
          <w:sz w:val="24"/>
          <w:szCs w:val="24"/>
          <w:rtl w:val="0"/>
        </w:rPr>
        <w:t xml:space="preserve">Key Verse 1:2</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ind w:left="720" w:firstLine="0"/>
        <w:rPr>
          <w:i w:val="1"/>
          <w:sz w:val="24"/>
          <w:szCs w:val="24"/>
        </w:rPr>
      </w:pPr>
      <w:r w:rsidDel="00000000" w:rsidR="00000000" w:rsidRPr="00000000">
        <w:rPr>
          <w:i w:val="1"/>
          <w:sz w:val="24"/>
          <w:szCs w:val="24"/>
          <w:rtl w:val="0"/>
        </w:rPr>
        <w:t xml:space="preserve">“who bore witness to the word of God and to the testimony of Jesus Christ, even to all that he saw.”</w:t>
      </w:r>
    </w:p>
    <w:p w:rsidR="00000000" w:rsidDel="00000000" w:rsidP="00000000" w:rsidRDefault="00000000" w:rsidRPr="00000000" w14:paraId="00000007">
      <w:pPr>
        <w:jc w:val="center"/>
        <w:rPr>
          <w:sz w:val="20"/>
          <w:szCs w:val="20"/>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rtl w:val="0"/>
        </w:rPr>
        <w:t xml:space="preserve">Read v. 1. What does the “revelation of Jesus Christ” tell us about this book? How do you define the word “revelation”? How is Jesus uniquely portrayed in this book (compared to other books in the Bible)? How many entities worked together to bring this book to us?</w:t>
      </w:r>
    </w:p>
    <w:p w:rsidR="00000000" w:rsidDel="00000000" w:rsidP="00000000" w:rsidRDefault="00000000" w:rsidRPr="00000000" w14:paraId="0000000A">
      <w:pPr>
        <w:ind w:left="720" w:firstLine="0"/>
        <w:rPr>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sz w:val="24"/>
          <w:szCs w:val="24"/>
          <w:rtl w:val="0"/>
        </w:rPr>
        <w:t xml:space="preserve">Read v. 2. What does it mean that John “bore witness” to the “word of God” and to “the testimony of Jesus Christ”? Why is bearing this witness so important; how is it dangerous (Rev 1:9, 12:17, 20:4)? What does this tell us about the life purpose/focus of a Christian?</w:t>
      </w:r>
    </w:p>
    <w:p w:rsidR="00000000" w:rsidDel="00000000" w:rsidP="00000000" w:rsidRDefault="00000000" w:rsidRPr="00000000" w14:paraId="0000000C">
      <w:pPr>
        <w:ind w:left="720" w:firstLine="0"/>
        <w:rPr>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rPr>
          <w:sz w:val="24"/>
          <w:szCs w:val="24"/>
        </w:rPr>
      </w:pPr>
      <w:r w:rsidDel="00000000" w:rsidR="00000000" w:rsidRPr="00000000">
        <w:rPr>
          <w:sz w:val="24"/>
          <w:szCs w:val="24"/>
          <w:rtl w:val="0"/>
        </w:rPr>
        <w:t xml:space="preserve">Read v. 3. What are the three sequential steps that contain a “blessing” for those who obey? Describe the importance of each step (reading-&gt;hearing-&gt;keeping) and its relationship to the next step: how can these steps come with a guarantee of God's blessing?</w:t>
      </w:r>
    </w:p>
    <w:p w:rsidR="00000000" w:rsidDel="00000000" w:rsidP="00000000" w:rsidRDefault="00000000" w:rsidRPr="00000000" w14:paraId="0000000E">
      <w:pPr>
        <w:ind w:left="720" w:firstLine="0"/>
        <w:rPr>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4"/>
          <w:szCs w:val="24"/>
        </w:rPr>
      </w:pPr>
      <w:r w:rsidDel="00000000" w:rsidR="00000000" w:rsidRPr="00000000">
        <w:rPr>
          <w:sz w:val="24"/>
          <w:szCs w:val="24"/>
          <w:rtl w:val="0"/>
        </w:rPr>
        <w:t xml:space="preserve">Read v. 4-5a. Who is this book addressed to? What three entities send us “grace” and “peace”? How are they described here? </w:t>
      </w:r>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z w:val="24"/>
          <w:szCs w:val="24"/>
          <w:rtl w:val="0"/>
        </w:rPr>
        <w:t xml:space="preserve">Read v. 5b-8. What’s the significance that Jesus “loves us” and “has freed us from our sins by his blood”? What does it mean to be a “kingdom of priests”? What is the driving point of verse 7? Why will all peoples on earth “mourn” because of Jesus? What does it mean that Jesus is the Alpha and the Omega?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center"/>
        <w:rPr>
          <w:sz w:val="20"/>
          <w:szCs w:val="20"/>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left"/>
      <w:rPr/>
    </w:pPr>
    <w:r w:rsidDel="00000000" w:rsidR="00000000" w:rsidRPr="00000000">
      <w:rPr>
        <w:sz w:val="20"/>
        <w:szCs w:val="20"/>
        <w:rtl w:val="0"/>
      </w:rPr>
      <w:t xml:space="preserve">Note: </w:t>
    </w:r>
    <w:r w:rsidDel="00000000" w:rsidR="00000000" w:rsidRPr="00000000">
      <w:rPr>
        <w:sz w:val="20"/>
        <w:szCs w:val="20"/>
        <w:rtl w:val="0"/>
      </w:rPr>
      <w:t xml:space="preserve">This question sheet uses the English Standard Version (ESV) when quoting from the passage. However, it’s a good practice to compare several translations for a fuller understanding of the passage.</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