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ind w:left="720" w:firstLine="0"/>
        <w:jc w:val="center"/>
        <w:rPr>
          <w:b w:val="1"/>
          <w:sz w:val="24"/>
          <w:szCs w:val="24"/>
        </w:rPr>
      </w:pPr>
      <w:r w:rsidDel="00000000" w:rsidR="00000000" w:rsidRPr="00000000">
        <w:rPr>
          <w:b w:val="1"/>
          <w:sz w:val="24"/>
          <w:szCs w:val="24"/>
          <w:rtl w:val="0"/>
        </w:rPr>
        <w:t xml:space="preserve">WISE KING, HAPPY PEOPLE</w:t>
      </w:r>
    </w:p>
    <w:p w:rsidR="00000000" w:rsidDel="00000000" w:rsidP="00000000" w:rsidRDefault="00000000" w:rsidRPr="00000000" w14:paraId="00000002">
      <w:pPr>
        <w:spacing w:after="160" w:lineRule="auto"/>
        <w:ind w:left="720" w:firstLine="0"/>
        <w:jc w:val="both"/>
        <w:rPr>
          <w:sz w:val="24"/>
          <w:szCs w:val="24"/>
        </w:rPr>
      </w:pPr>
      <w:r w:rsidDel="00000000" w:rsidR="00000000" w:rsidRPr="00000000">
        <w:rPr>
          <w:rtl w:val="0"/>
        </w:rPr>
      </w:r>
    </w:p>
    <w:p w:rsidR="00000000" w:rsidDel="00000000" w:rsidP="00000000" w:rsidRDefault="00000000" w:rsidRPr="00000000" w14:paraId="00000003">
      <w:pPr>
        <w:ind w:left="720" w:firstLine="0"/>
        <w:jc w:val="both"/>
        <w:rPr>
          <w:sz w:val="24"/>
          <w:szCs w:val="24"/>
        </w:rPr>
      </w:pPr>
      <w:r w:rsidDel="00000000" w:rsidR="00000000" w:rsidRPr="00000000">
        <w:rPr>
          <w:sz w:val="24"/>
          <w:szCs w:val="24"/>
          <w:rtl w:val="0"/>
        </w:rPr>
        <w:t xml:space="preserve">1 Kings 4:1-34</w:t>
        <w:tab/>
        <w:tab/>
        <w:tab/>
        <w:tab/>
        <w:tab/>
        <w:tab/>
        <w:tab/>
        <w:tab/>
      </w:r>
    </w:p>
    <w:p w:rsidR="00000000" w:rsidDel="00000000" w:rsidP="00000000" w:rsidRDefault="00000000" w:rsidRPr="00000000" w14:paraId="00000004">
      <w:pPr>
        <w:ind w:left="720" w:firstLine="0"/>
        <w:jc w:val="both"/>
        <w:rPr>
          <w:sz w:val="24"/>
          <w:szCs w:val="24"/>
        </w:rPr>
      </w:pPr>
      <w:r w:rsidDel="00000000" w:rsidR="00000000" w:rsidRPr="00000000">
        <w:rPr>
          <w:sz w:val="24"/>
          <w:szCs w:val="24"/>
          <w:rtl w:val="0"/>
        </w:rPr>
        <w:t xml:space="preserve">Key verse 25</w:t>
      </w:r>
    </w:p>
    <w:p w:rsidR="00000000" w:rsidDel="00000000" w:rsidP="00000000" w:rsidRDefault="00000000" w:rsidRPr="00000000" w14:paraId="00000005">
      <w:pPr>
        <w:spacing w:after="160" w:lineRule="auto"/>
        <w:ind w:left="720" w:firstLine="0"/>
        <w:jc w:val="both"/>
        <w:rPr>
          <w:sz w:val="24"/>
          <w:szCs w:val="24"/>
        </w:rPr>
      </w:pPr>
      <w:r w:rsidDel="00000000" w:rsidR="00000000" w:rsidRPr="00000000">
        <w:rPr>
          <w:rtl w:val="0"/>
        </w:rPr>
      </w:r>
    </w:p>
    <w:p w:rsidR="00000000" w:rsidDel="00000000" w:rsidP="00000000" w:rsidRDefault="00000000" w:rsidRPr="00000000" w14:paraId="00000006">
      <w:pPr>
        <w:spacing w:after="160" w:lineRule="auto"/>
        <w:ind w:left="720" w:firstLine="0"/>
        <w:jc w:val="center"/>
        <w:rPr>
          <w:color w:val="ff0000"/>
          <w:sz w:val="24"/>
          <w:szCs w:val="24"/>
        </w:rPr>
      </w:pPr>
      <w:r w:rsidDel="00000000" w:rsidR="00000000" w:rsidRPr="00000000">
        <w:rPr>
          <w:color w:val="ff0000"/>
          <w:sz w:val="24"/>
          <w:szCs w:val="24"/>
          <w:rtl w:val="0"/>
        </w:rPr>
        <w:t xml:space="preserve">During Solomon’s lifetime Judah and Israel, from Dan to Beersheba, lived in safety, everyone under their own vine and under their own fig tree.</w:t>
      </w:r>
    </w:p>
    <w:p w:rsidR="00000000" w:rsidDel="00000000" w:rsidP="00000000" w:rsidRDefault="00000000" w:rsidRPr="00000000" w14:paraId="00000007">
      <w:pPr>
        <w:spacing w:after="160" w:lineRule="auto"/>
        <w:ind w:left="0" w:firstLine="0"/>
        <w:jc w:val="left"/>
        <w:rPr>
          <w:color w:val="ff0000"/>
          <w:sz w:val="24"/>
          <w:szCs w:val="24"/>
        </w:rPr>
      </w:pPr>
      <w:r w:rsidDel="00000000" w:rsidR="00000000" w:rsidRPr="00000000">
        <w:rPr>
          <w:rtl w:val="0"/>
        </w:rPr>
      </w:r>
    </w:p>
    <w:p w:rsidR="00000000" w:rsidDel="00000000" w:rsidP="00000000" w:rsidRDefault="00000000" w:rsidRPr="00000000" w14:paraId="00000008">
      <w:pPr>
        <w:spacing w:after="160" w:lineRule="auto"/>
        <w:ind w:left="0" w:firstLine="0"/>
        <w:jc w:val="left"/>
        <w:rPr>
          <w:b w:val="1"/>
          <w:sz w:val="24"/>
          <w:szCs w:val="24"/>
        </w:rPr>
      </w:pPr>
      <w:r w:rsidDel="00000000" w:rsidR="00000000" w:rsidRPr="00000000">
        <w:rPr>
          <w:b w:val="1"/>
          <w:sz w:val="24"/>
          <w:szCs w:val="24"/>
          <w:rtl w:val="0"/>
        </w:rPr>
        <w:t xml:space="preserve">Introduction</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314325</wp:posOffset>
            </wp:positionV>
            <wp:extent cx="3323927" cy="2391501"/>
            <wp:effectExtent b="0" l="0" r="0" t="0"/>
            <wp:wrapSquare wrapText="bothSides" distB="114300" distT="114300" distL="114300" distR="114300"/>
            <wp:docPr descr="Image result for During Solomon’s lifetime Judah and Israel, from Dan to Beersheba, lived in safety, everyone under their own vine and under their own fig tree." id="1" name="image1.jpg"/>
            <a:graphic>
              <a:graphicData uri="http://schemas.openxmlformats.org/drawingml/2006/picture">
                <pic:pic>
                  <pic:nvPicPr>
                    <pic:cNvPr descr="Image result for During Solomon’s lifetime Judah and Israel, from Dan to Beersheba, lived in safety, everyone under their own vine and under their own fig tree." id="0" name="image1.jpg"/>
                    <pic:cNvPicPr preferRelativeResize="0"/>
                  </pic:nvPicPr>
                  <pic:blipFill>
                    <a:blip r:embed="rId6"/>
                    <a:srcRect b="0" l="0" r="0" t="0"/>
                    <a:stretch>
                      <a:fillRect/>
                    </a:stretch>
                  </pic:blipFill>
                  <pic:spPr>
                    <a:xfrm>
                      <a:off x="0" y="0"/>
                      <a:ext cx="3323927" cy="2391501"/>
                    </a:xfrm>
                    <a:prstGeom prst="rect"/>
                    <a:ln/>
                  </pic:spPr>
                </pic:pic>
              </a:graphicData>
            </a:graphic>
          </wp:anchor>
        </w:drawing>
      </w:r>
    </w:p>
    <w:p w:rsidR="00000000" w:rsidDel="00000000" w:rsidP="00000000" w:rsidRDefault="00000000" w:rsidRPr="00000000" w14:paraId="00000009">
      <w:pPr>
        <w:spacing w:after="160" w:lineRule="auto"/>
        <w:jc w:val="both"/>
        <w:rPr>
          <w:sz w:val="24"/>
          <w:szCs w:val="24"/>
        </w:rPr>
      </w:pP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During David’s reign as king, God used him to build up and establish the young nation of Israel’s place in the region. During that period, because of war, they didn’t have time to establish the governmental structure that was needed to govern a growing nation. God allowed rest and peace to the kingdom under Solomon’s kingship. He was given outstanding wisdom from the Lord. Then he used his wisdom to organize the kingdom. The title, “wise king, happy people” may remind us of our relationship with our Lord God. Jesus says, “I am the good shepherd”. As long as the good shepherd, Jesus Christ leads us, even during this pandemic, we are led to the spring of water welling up to eternal life. May the Lord help us to be led continually by our Lord, Jesus Christ’s leadership and to obey His command to lead wandering souls. In this stressful time, nothing is more important than having Jesus’ truth dwell in our hearts. May the Lord help us to grow into Jesus’ image so that we may influence others as a source of blessing for God’s glory.  Praise Jesus!</w:t>
      </w:r>
      <w:r w:rsidDel="00000000" w:rsidR="00000000" w:rsidRPr="00000000">
        <w:rPr>
          <w:rtl w:val="0"/>
        </w:rPr>
      </w:r>
    </w:p>
    <w:p w:rsidR="00000000" w:rsidDel="00000000" w:rsidP="00000000" w:rsidRDefault="00000000" w:rsidRPr="00000000" w14:paraId="0000000A">
      <w:pPr>
        <w:spacing w:after="160" w:lineRule="auto"/>
        <w:jc w:val="both"/>
        <w:rPr>
          <w:sz w:val="24"/>
          <w:szCs w:val="24"/>
        </w:rPr>
      </w:pPr>
      <w:r w:rsidDel="00000000" w:rsidR="00000000" w:rsidRPr="00000000">
        <w:rPr>
          <w:rtl w:val="0"/>
        </w:rPr>
      </w:r>
    </w:p>
    <w:p w:rsidR="00000000" w:rsidDel="00000000" w:rsidP="00000000" w:rsidRDefault="00000000" w:rsidRPr="00000000" w14:paraId="0000000B">
      <w:pPr>
        <w:spacing w:after="160" w:lineRule="auto"/>
        <w:jc w:val="both"/>
        <w:rPr>
          <w:sz w:val="24"/>
          <w:szCs w:val="24"/>
        </w:rPr>
      </w:pPr>
      <w:r w:rsidDel="00000000" w:rsidR="00000000" w:rsidRPr="00000000">
        <w:rPr>
          <w:rtl w:val="0"/>
        </w:rPr>
      </w:r>
    </w:p>
    <w:p w:rsidR="00000000" w:rsidDel="00000000" w:rsidP="00000000" w:rsidRDefault="00000000" w:rsidRPr="00000000" w14:paraId="0000000C">
      <w:pPr>
        <w:numPr>
          <w:ilvl w:val="0"/>
          <w:numId w:val="5"/>
        </w:numPr>
        <w:spacing w:after="160" w:lineRule="auto"/>
        <w:ind w:left="720" w:hanging="360"/>
        <w:jc w:val="both"/>
        <w:rPr>
          <w:sz w:val="24"/>
          <w:szCs w:val="24"/>
        </w:rPr>
      </w:pPr>
      <w:r w:rsidDel="00000000" w:rsidR="00000000" w:rsidRPr="00000000">
        <w:rPr>
          <w:sz w:val="24"/>
          <w:szCs w:val="24"/>
          <w:rtl w:val="0"/>
        </w:rPr>
        <w:t xml:space="preserve">Read verses 1-19. Who were Solomon’s chief officials.  What can we learn from his wisdom to rule over all Israel? (1-6) For what purpose did he establish twelve district governors? (7) Who were they? (8-19)  </w:t>
      </w:r>
    </w:p>
    <w:p w:rsidR="00000000" w:rsidDel="00000000" w:rsidP="00000000" w:rsidRDefault="00000000" w:rsidRPr="00000000" w14:paraId="0000000D">
      <w:pPr>
        <w:shd w:fill="ffffff" w:val="clear"/>
        <w:spacing w:after="380" w:before="280" w:lineRule="auto"/>
        <w:ind w:left="620" w:hanging="240"/>
        <w:jc w:val="both"/>
        <w:rPr>
          <w:sz w:val="24"/>
          <w:szCs w:val="24"/>
        </w:rPr>
      </w:pPr>
      <w:r w:rsidDel="00000000" w:rsidR="00000000" w:rsidRPr="00000000">
        <w:rPr>
          <w:rtl w:val="0"/>
        </w:rPr>
      </w:r>
    </w:p>
    <w:p w:rsidR="00000000" w:rsidDel="00000000" w:rsidP="00000000" w:rsidRDefault="00000000" w:rsidRPr="00000000" w14:paraId="0000000E">
      <w:pPr>
        <w:spacing w:after="160" w:lineRule="auto"/>
        <w:ind w:left="0" w:firstLine="0"/>
        <w:jc w:val="both"/>
        <w:rPr>
          <w:sz w:val="24"/>
          <w:szCs w:val="24"/>
        </w:rPr>
      </w:pPr>
      <w:r w:rsidDel="00000000" w:rsidR="00000000" w:rsidRPr="00000000">
        <w:rPr>
          <w:sz w:val="24"/>
          <w:szCs w:val="24"/>
          <w:rtl w:val="0"/>
        </w:rPr>
        <w:t xml:space="preserve">1-1, Read verses 1-19. </w:t>
      </w:r>
    </w:p>
    <w:p w:rsidR="00000000" w:rsidDel="00000000" w:rsidP="00000000" w:rsidRDefault="00000000" w:rsidRPr="00000000" w14:paraId="0000000F">
      <w:pPr>
        <w:shd w:fill="ffffff" w:val="clear"/>
        <w:spacing w:after="240" w:before="240" w:lineRule="auto"/>
        <w:rPr>
          <w:color w:val="ff0000"/>
          <w:sz w:val="20"/>
          <w:szCs w:val="20"/>
        </w:rPr>
      </w:pPr>
      <w:r w:rsidDel="00000000" w:rsidR="00000000" w:rsidRPr="00000000">
        <w:rPr>
          <w:color w:val="ff0000"/>
          <w:sz w:val="20"/>
          <w:szCs w:val="20"/>
          <w:rtl w:val="0"/>
        </w:rPr>
        <w:t xml:space="preserve">So King Solomon ruled over all Israel. 2 And these were his chief officials:</w:t>
      </w:r>
    </w:p>
    <w:p w:rsidR="00000000" w:rsidDel="00000000" w:rsidP="00000000" w:rsidRDefault="00000000" w:rsidRPr="00000000" w14:paraId="00000010">
      <w:pPr>
        <w:shd w:fill="ffffff" w:val="clear"/>
        <w:spacing w:after="380" w:before="280" w:lineRule="auto"/>
        <w:ind w:left="620" w:hanging="240"/>
        <w:rPr>
          <w:color w:val="ff0000"/>
          <w:sz w:val="20"/>
          <w:szCs w:val="20"/>
        </w:rPr>
      </w:pPr>
      <w:r w:rsidDel="00000000" w:rsidR="00000000" w:rsidRPr="00000000">
        <w:rPr>
          <w:color w:val="ff0000"/>
          <w:sz w:val="20"/>
          <w:szCs w:val="20"/>
          <w:rtl w:val="0"/>
        </w:rPr>
        <w:t xml:space="preserve">Azariah son of Zadok—the priest;</w:t>
      </w:r>
    </w:p>
    <w:p w:rsidR="00000000" w:rsidDel="00000000" w:rsidP="00000000" w:rsidRDefault="00000000" w:rsidRPr="00000000" w14:paraId="00000011">
      <w:pPr>
        <w:shd w:fill="ffffff" w:val="clear"/>
        <w:spacing w:after="380" w:before="280" w:lineRule="auto"/>
        <w:ind w:left="620" w:hanging="240"/>
        <w:rPr>
          <w:color w:val="ff0000"/>
          <w:sz w:val="20"/>
          <w:szCs w:val="20"/>
        </w:rPr>
      </w:pPr>
      <w:r w:rsidDel="00000000" w:rsidR="00000000" w:rsidRPr="00000000">
        <w:rPr>
          <w:color w:val="ff0000"/>
          <w:sz w:val="20"/>
          <w:szCs w:val="20"/>
          <w:rtl w:val="0"/>
        </w:rPr>
        <w:t xml:space="preserve">3 Elihoreph and Ahijah, sons of Shisha—secretaries;</w:t>
      </w:r>
    </w:p>
    <w:p w:rsidR="00000000" w:rsidDel="00000000" w:rsidP="00000000" w:rsidRDefault="00000000" w:rsidRPr="00000000" w14:paraId="00000012">
      <w:pPr>
        <w:shd w:fill="ffffff" w:val="clear"/>
        <w:spacing w:after="380" w:before="280" w:lineRule="auto"/>
        <w:ind w:left="620" w:hanging="240"/>
        <w:rPr>
          <w:color w:val="ff0000"/>
          <w:sz w:val="20"/>
          <w:szCs w:val="20"/>
        </w:rPr>
      </w:pPr>
      <w:r w:rsidDel="00000000" w:rsidR="00000000" w:rsidRPr="00000000">
        <w:rPr>
          <w:color w:val="ff0000"/>
          <w:sz w:val="20"/>
          <w:szCs w:val="20"/>
          <w:rtl w:val="0"/>
        </w:rPr>
        <w:t xml:space="preserve">Jehoshaphat son of Ahilud—recorder;</w:t>
      </w:r>
    </w:p>
    <w:p w:rsidR="00000000" w:rsidDel="00000000" w:rsidP="00000000" w:rsidRDefault="00000000" w:rsidRPr="00000000" w14:paraId="00000013">
      <w:pPr>
        <w:shd w:fill="ffffff" w:val="clear"/>
        <w:spacing w:after="380" w:before="280" w:lineRule="auto"/>
        <w:ind w:left="620" w:hanging="240"/>
        <w:rPr>
          <w:color w:val="ff0000"/>
          <w:sz w:val="20"/>
          <w:szCs w:val="20"/>
        </w:rPr>
      </w:pPr>
      <w:r w:rsidDel="00000000" w:rsidR="00000000" w:rsidRPr="00000000">
        <w:rPr>
          <w:color w:val="ff0000"/>
          <w:sz w:val="20"/>
          <w:szCs w:val="20"/>
          <w:rtl w:val="0"/>
        </w:rPr>
        <w:t xml:space="preserve">4 Benaiah son of Jehoiada—commander in chief;</w:t>
      </w:r>
    </w:p>
    <w:p w:rsidR="00000000" w:rsidDel="00000000" w:rsidP="00000000" w:rsidRDefault="00000000" w:rsidRPr="00000000" w14:paraId="00000014">
      <w:pPr>
        <w:shd w:fill="ffffff" w:val="clear"/>
        <w:spacing w:after="380" w:before="280" w:lineRule="auto"/>
        <w:ind w:left="620" w:hanging="240"/>
        <w:rPr>
          <w:color w:val="ff0000"/>
          <w:sz w:val="20"/>
          <w:szCs w:val="20"/>
        </w:rPr>
      </w:pPr>
      <w:r w:rsidDel="00000000" w:rsidR="00000000" w:rsidRPr="00000000">
        <w:rPr>
          <w:color w:val="ff0000"/>
          <w:sz w:val="20"/>
          <w:szCs w:val="20"/>
          <w:rtl w:val="0"/>
        </w:rPr>
        <w:t xml:space="preserve">Zadok and Abiathar—priests;</w:t>
      </w:r>
    </w:p>
    <w:p w:rsidR="00000000" w:rsidDel="00000000" w:rsidP="00000000" w:rsidRDefault="00000000" w:rsidRPr="00000000" w14:paraId="00000015">
      <w:pPr>
        <w:shd w:fill="ffffff" w:val="clear"/>
        <w:spacing w:after="380" w:before="280" w:lineRule="auto"/>
        <w:ind w:left="620" w:hanging="240"/>
        <w:rPr>
          <w:color w:val="ff0000"/>
          <w:sz w:val="20"/>
          <w:szCs w:val="20"/>
        </w:rPr>
      </w:pPr>
      <w:r w:rsidDel="00000000" w:rsidR="00000000" w:rsidRPr="00000000">
        <w:rPr>
          <w:color w:val="ff0000"/>
          <w:sz w:val="20"/>
          <w:szCs w:val="20"/>
          <w:rtl w:val="0"/>
        </w:rPr>
        <w:t xml:space="preserve">5 Azariah son of Nathan—in charge of the district governors;</w:t>
      </w:r>
    </w:p>
    <w:p w:rsidR="00000000" w:rsidDel="00000000" w:rsidP="00000000" w:rsidRDefault="00000000" w:rsidRPr="00000000" w14:paraId="00000016">
      <w:pPr>
        <w:shd w:fill="ffffff" w:val="clear"/>
        <w:spacing w:after="380" w:before="280" w:lineRule="auto"/>
        <w:ind w:left="620" w:hanging="240"/>
        <w:rPr>
          <w:color w:val="ff0000"/>
          <w:sz w:val="20"/>
          <w:szCs w:val="20"/>
        </w:rPr>
      </w:pPr>
      <w:r w:rsidDel="00000000" w:rsidR="00000000" w:rsidRPr="00000000">
        <w:rPr>
          <w:color w:val="ff0000"/>
          <w:sz w:val="20"/>
          <w:szCs w:val="20"/>
          <w:rtl w:val="0"/>
        </w:rPr>
        <w:t xml:space="preserve">Zabud son of Nathan—a priest and adviser to the king;</w:t>
      </w:r>
    </w:p>
    <w:p w:rsidR="00000000" w:rsidDel="00000000" w:rsidP="00000000" w:rsidRDefault="00000000" w:rsidRPr="00000000" w14:paraId="00000017">
      <w:pPr>
        <w:shd w:fill="ffffff" w:val="clear"/>
        <w:spacing w:after="380" w:before="280" w:lineRule="auto"/>
        <w:ind w:left="620" w:hanging="240"/>
        <w:rPr>
          <w:color w:val="ff0000"/>
          <w:sz w:val="20"/>
          <w:szCs w:val="20"/>
        </w:rPr>
      </w:pPr>
      <w:r w:rsidDel="00000000" w:rsidR="00000000" w:rsidRPr="00000000">
        <w:rPr>
          <w:color w:val="ff0000"/>
          <w:sz w:val="20"/>
          <w:szCs w:val="20"/>
          <w:rtl w:val="0"/>
        </w:rPr>
        <w:t xml:space="preserve">6 Ahishar—palace administrator;</w:t>
      </w:r>
    </w:p>
    <w:p w:rsidR="00000000" w:rsidDel="00000000" w:rsidP="00000000" w:rsidRDefault="00000000" w:rsidRPr="00000000" w14:paraId="00000018">
      <w:pPr>
        <w:shd w:fill="ffffff" w:val="clear"/>
        <w:spacing w:after="380" w:before="280" w:lineRule="auto"/>
        <w:ind w:left="620" w:hanging="240"/>
        <w:rPr>
          <w:color w:val="ff0000"/>
          <w:sz w:val="20"/>
          <w:szCs w:val="20"/>
        </w:rPr>
      </w:pPr>
      <w:r w:rsidDel="00000000" w:rsidR="00000000" w:rsidRPr="00000000">
        <w:rPr>
          <w:color w:val="ff0000"/>
          <w:sz w:val="20"/>
          <w:szCs w:val="20"/>
          <w:rtl w:val="0"/>
        </w:rPr>
        <w:t xml:space="preserve">Adoniram son of Abda—in charge of forced labor.</w:t>
      </w:r>
    </w:p>
    <w:p w:rsidR="00000000" w:rsidDel="00000000" w:rsidP="00000000" w:rsidRDefault="00000000" w:rsidRPr="00000000" w14:paraId="00000019">
      <w:pPr>
        <w:shd w:fill="ffffff" w:val="clear"/>
        <w:spacing w:after="240" w:before="0" w:lineRule="auto"/>
        <w:rPr>
          <w:color w:val="ff0000"/>
          <w:sz w:val="20"/>
          <w:szCs w:val="20"/>
        </w:rPr>
      </w:pPr>
      <w:r w:rsidDel="00000000" w:rsidR="00000000" w:rsidRPr="00000000">
        <w:rPr>
          <w:color w:val="ff0000"/>
          <w:sz w:val="20"/>
          <w:szCs w:val="20"/>
          <w:rtl w:val="0"/>
        </w:rPr>
        <w:t xml:space="preserve">7 Solomon had twelve district governors over all Israel, who supplied provisions for the king and the royal household. Each one had to provide supplies for one month in the year.8 These are their names:</w:t>
      </w:r>
    </w:p>
    <w:p w:rsidR="00000000" w:rsidDel="00000000" w:rsidP="00000000" w:rsidRDefault="00000000" w:rsidRPr="00000000" w14:paraId="0000001A">
      <w:pPr>
        <w:shd w:fill="ffffff" w:val="clear"/>
        <w:spacing w:after="380" w:before="280" w:lineRule="auto"/>
        <w:ind w:left="620" w:hanging="240"/>
        <w:rPr>
          <w:color w:val="ff0000"/>
          <w:sz w:val="20"/>
          <w:szCs w:val="20"/>
        </w:rPr>
      </w:pPr>
      <w:r w:rsidDel="00000000" w:rsidR="00000000" w:rsidRPr="00000000">
        <w:rPr>
          <w:color w:val="ff0000"/>
          <w:sz w:val="20"/>
          <w:szCs w:val="20"/>
          <w:rtl w:val="0"/>
        </w:rPr>
        <w:t xml:space="preserve">Ben-Hur—in the hill country of Ephraim;</w:t>
      </w:r>
    </w:p>
    <w:p w:rsidR="00000000" w:rsidDel="00000000" w:rsidP="00000000" w:rsidRDefault="00000000" w:rsidRPr="00000000" w14:paraId="0000001B">
      <w:pPr>
        <w:shd w:fill="ffffff" w:val="clear"/>
        <w:spacing w:after="380" w:before="280" w:lineRule="auto"/>
        <w:ind w:left="620" w:hanging="240"/>
        <w:rPr>
          <w:color w:val="ff0000"/>
          <w:sz w:val="20"/>
          <w:szCs w:val="20"/>
        </w:rPr>
      </w:pPr>
      <w:r w:rsidDel="00000000" w:rsidR="00000000" w:rsidRPr="00000000">
        <w:rPr>
          <w:color w:val="ff0000"/>
          <w:sz w:val="20"/>
          <w:szCs w:val="20"/>
          <w:rtl w:val="0"/>
        </w:rPr>
        <w:t xml:space="preserve">9 Ben-Deker—in Makaz, Shaalbim, Beth Shemesh and Elon Bethhanan;</w:t>
      </w:r>
    </w:p>
    <w:p w:rsidR="00000000" w:rsidDel="00000000" w:rsidP="00000000" w:rsidRDefault="00000000" w:rsidRPr="00000000" w14:paraId="0000001C">
      <w:pPr>
        <w:shd w:fill="ffffff" w:val="clear"/>
        <w:spacing w:after="380" w:before="280" w:lineRule="auto"/>
        <w:ind w:left="620" w:hanging="240"/>
        <w:rPr>
          <w:color w:val="ff0000"/>
          <w:sz w:val="20"/>
          <w:szCs w:val="20"/>
        </w:rPr>
      </w:pPr>
      <w:r w:rsidDel="00000000" w:rsidR="00000000" w:rsidRPr="00000000">
        <w:rPr>
          <w:color w:val="ff0000"/>
          <w:sz w:val="20"/>
          <w:szCs w:val="20"/>
          <w:rtl w:val="0"/>
        </w:rPr>
        <w:t xml:space="preserve">10 Ben-Hesed—in Arubboth (Sokoh and all the land of Hepher were his);</w:t>
      </w:r>
    </w:p>
    <w:p w:rsidR="00000000" w:rsidDel="00000000" w:rsidP="00000000" w:rsidRDefault="00000000" w:rsidRPr="00000000" w14:paraId="0000001D">
      <w:pPr>
        <w:shd w:fill="ffffff" w:val="clear"/>
        <w:spacing w:after="380" w:before="280" w:lineRule="auto"/>
        <w:ind w:left="620" w:hanging="240"/>
        <w:rPr>
          <w:color w:val="ff0000"/>
          <w:sz w:val="20"/>
          <w:szCs w:val="20"/>
        </w:rPr>
      </w:pPr>
      <w:r w:rsidDel="00000000" w:rsidR="00000000" w:rsidRPr="00000000">
        <w:rPr>
          <w:color w:val="ff0000"/>
          <w:sz w:val="20"/>
          <w:szCs w:val="20"/>
          <w:rtl w:val="0"/>
        </w:rPr>
        <w:t xml:space="preserve">11 Ben-Abinadab—in Naphoth Dor (he was married to Taphath daughter of Solomon);</w:t>
      </w:r>
    </w:p>
    <w:p w:rsidR="00000000" w:rsidDel="00000000" w:rsidP="00000000" w:rsidRDefault="00000000" w:rsidRPr="00000000" w14:paraId="0000001E">
      <w:pPr>
        <w:shd w:fill="ffffff" w:val="clear"/>
        <w:spacing w:after="380" w:before="280" w:lineRule="auto"/>
        <w:ind w:left="620" w:hanging="240"/>
        <w:rPr>
          <w:color w:val="ff0000"/>
          <w:sz w:val="20"/>
          <w:szCs w:val="20"/>
        </w:rPr>
      </w:pPr>
      <w:r w:rsidDel="00000000" w:rsidR="00000000" w:rsidRPr="00000000">
        <w:rPr>
          <w:color w:val="ff0000"/>
          <w:sz w:val="20"/>
          <w:szCs w:val="20"/>
          <w:rtl w:val="0"/>
        </w:rPr>
        <w:t xml:space="preserve">12 Baana son of Ahilud—in Taanach and Megiddo, and in all of Beth Shan next to Zarethanbelow Jezreel, from Beth Shan to Abel Meholah across to Jokmeam;</w:t>
      </w:r>
    </w:p>
    <w:p w:rsidR="00000000" w:rsidDel="00000000" w:rsidP="00000000" w:rsidRDefault="00000000" w:rsidRPr="00000000" w14:paraId="0000001F">
      <w:pPr>
        <w:shd w:fill="ffffff" w:val="clear"/>
        <w:spacing w:after="380" w:before="280" w:lineRule="auto"/>
        <w:ind w:left="620" w:hanging="240"/>
        <w:rPr>
          <w:color w:val="ff0000"/>
          <w:sz w:val="20"/>
          <w:szCs w:val="20"/>
        </w:rPr>
      </w:pPr>
      <w:r w:rsidDel="00000000" w:rsidR="00000000" w:rsidRPr="00000000">
        <w:rPr>
          <w:color w:val="ff0000"/>
          <w:sz w:val="20"/>
          <w:szCs w:val="20"/>
          <w:rtl w:val="0"/>
        </w:rPr>
        <w:t xml:space="preserve">13 Ben-Geber—in Ramoth Gilead (the settlements of Jair son of Manasseh in Gilead were his, as well as the region of Argob in Bashan and its sixty large walled cities with bronze gate bars);</w:t>
      </w:r>
    </w:p>
    <w:p w:rsidR="00000000" w:rsidDel="00000000" w:rsidP="00000000" w:rsidRDefault="00000000" w:rsidRPr="00000000" w14:paraId="00000020">
      <w:pPr>
        <w:shd w:fill="ffffff" w:val="clear"/>
        <w:spacing w:after="380" w:before="280" w:lineRule="auto"/>
        <w:ind w:left="620" w:hanging="240"/>
        <w:rPr>
          <w:color w:val="ff0000"/>
          <w:sz w:val="20"/>
          <w:szCs w:val="20"/>
        </w:rPr>
      </w:pPr>
      <w:r w:rsidDel="00000000" w:rsidR="00000000" w:rsidRPr="00000000">
        <w:rPr>
          <w:color w:val="ff0000"/>
          <w:sz w:val="20"/>
          <w:szCs w:val="20"/>
          <w:rtl w:val="0"/>
        </w:rPr>
        <w:t xml:space="preserve">14 Ahinadab son of Iddo—in Mahanaim;</w:t>
      </w:r>
    </w:p>
    <w:p w:rsidR="00000000" w:rsidDel="00000000" w:rsidP="00000000" w:rsidRDefault="00000000" w:rsidRPr="00000000" w14:paraId="00000021">
      <w:pPr>
        <w:shd w:fill="ffffff" w:val="clear"/>
        <w:spacing w:after="380" w:before="280" w:lineRule="auto"/>
        <w:ind w:left="620" w:hanging="240"/>
        <w:rPr>
          <w:color w:val="ff0000"/>
          <w:sz w:val="20"/>
          <w:szCs w:val="20"/>
        </w:rPr>
      </w:pPr>
      <w:r w:rsidDel="00000000" w:rsidR="00000000" w:rsidRPr="00000000">
        <w:rPr>
          <w:color w:val="ff0000"/>
          <w:sz w:val="20"/>
          <w:szCs w:val="20"/>
          <w:rtl w:val="0"/>
        </w:rPr>
        <w:t xml:space="preserve">15 Ahimaaz—in Naphtali (he had married Basemath daughter of Solomon);</w:t>
      </w:r>
    </w:p>
    <w:p w:rsidR="00000000" w:rsidDel="00000000" w:rsidP="00000000" w:rsidRDefault="00000000" w:rsidRPr="00000000" w14:paraId="00000022">
      <w:pPr>
        <w:shd w:fill="ffffff" w:val="clear"/>
        <w:spacing w:after="380" w:before="280" w:lineRule="auto"/>
        <w:ind w:left="620" w:hanging="240"/>
        <w:rPr>
          <w:color w:val="ff0000"/>
          <w:sz w:val="20"/>
          <w:szCs w:val="20"/>
        </w:rPr>
      </w:pPr>
      <w:r w:rsidDel="00000000" w:rsidR="00000000" w:rsidRPr="00000000">
        <w:rPr>
          <w:color w:val="ff0000"/>
          <w:sz w:val="20"/>
          <w:szCs w:val="20"/>
          <w:rtl w:val="0"/>
        </w:rPr>
        <w:t xml:space="preserve">16 Baana son of Hushai—in Asher and in Aloth;</w:t>
      </w:r>
    </w:p>
    <w:p w:rsidR="00000000" w:rsidDel="00000000" w:rsidP="00000000" w:rsidRDefault="00000000" w:rsidRPr="00000000" w14:paraId="00000023">
      <w:pPr>
        <w:shd w:fill="ffffff" w:val="clear"/>
        <w:spacing w:after="380" w:before="280" w:lineRule="auto"/>
        <w:ind w:left="620" w:hanging="240"/>
        <w:rPr>
          <w:color w:val="ff0000"/>
          <w:sz w:val="20"/>
          <w:szCs w:val="20"/>
        </w:rPr>
      </w:pPr>
      <w:r w:rsidDel="00000000" w:rsidR="00000000" w:rsidRPr="00000000">
        <w:rPr>
          <w:color w:val="ff0000"/>
          <w:sz w:val="20"/>
          <w:szCs w:val="20"/>
          <w:rtl w:val="0"/>
        </w:rPr>
        <w:t xml:space="preserve">17 Jehoshaphat son of Paruah—in Issachar;</w:t>
      </w:r>
    </w:p>
    <w:p w:rsidR="00000000" w:rsidDel="00000000" w:rsidP="00000000" w:rsidRDefault="00000000" w:rsidRPr="00000000" w14:paraId="00000024">
      <w:pPr>
        <w:shd w:fill="ffffff" w:val="clear"/>
        <w:spacing w:after="380" w:before="280" w:lineRule="auto"/>
        <w:ind w:left="620" w:hanging="240"/>
        <w:rPr>
          <w:color w:val="ff0000"/>
          <w:sz w:val="20"/>
          <w:szCs w:val="20"/>
        </w:rPr>
      </w:pPr>
      <w:r w:rsidDel="00000000" w:rsidR="00000000" w:rsidRPr="00000000">
        <w:rPr>
          <w:color w:val="ff0000"/>
          <w:sz w:val="20"/>
          <w:szCs w:val="20"/>
          <w:rtl w:val="0"/>
        </w:rPr>
        <w:t xml:space="preserve">18 Shimei son of Ela—in Benjamin;</w:t>
      </w:r>
    </w:p>
    <w:p w:rsidR="00000000" w:rsidDel="00000000" w:rsidP="00000000" w:rsidRDefault="00000000" w:rsidRPr="00000000" w14:paraId="00000025">
      <w:pPr>
        <w:shd w:fill="ffffff" w:val="clear"/>
        <w:spacing w:after="380" w:before="280" w:lineRule="auto"/>
        <w:ind w:left="620" w:hanging="240"/>
        <w:rPr>
          <w:color w:val="ff0000"/>
          <w:sz w:val="20"/>
          <w:szCs w:val="20"/>
        </w:rPr>
      </w:pPr>
      <w:r w:rsidDel="00000000" w:rsidR="00000000" w:rsidRPr="00000000">
        <w:rPr>
          <w:color w:val="ff0000"/>
          <w:sz w:val="20"/>
          <w:szCs w:val="20"/>
          <w:rtl w:val="0"/>
        </w:rPr>
        <w:t xml:space="preserve">19 Geber son of Uri—in Gilead (the country of Sihon king of the Amorites and the country of Og king of Bashan). He was the only governor over the district.</w:t>
      </w:r>
    </w:p>
    <w:p w:rsidR="00000000" w:rsidDel="00000000" w:rsidP="00000000" w:rsidRDefault="00000000" w:rsidRPr="00000000" w14:paraId="00000026">
      <w:pPr>
        <w:spacing w:after="160" w:lineRule="auto"/>
        <w:ind w:left="0" w:firstLine="0"/>
        <w:jc w:val="both"/>
        <w:rPr>
          <w:sz w:val="24"/>
          <w:szCs w:val="24"/>
        </w:rPr>
      </w:pPr>
      <w:r w:rsidDel="00000000" w:rsidR="00000000" w:rsidRPr="00000000">
        <w:rPr>
          <w:rtl w:val="0"/>
        </w:rPr>
      </w:r>
    </w:p>
    <w:p w:rsidR="00000000" w:rsidDel="00000000" w:rsidP="00000000" w:rsidRDefault="00000000" w:rsidRPr="00000000" w14:paraId="00000027">
      <w:pPr>
        <w:spacing w:after="160" w:lineRule="auto"/>
        <w:ind w:left="0" w:firstLine="0"/>
        <w:jc w:val="both"/>
        <w:rPr>
          <w:sz w:val="24"/>
          <w:szCs w:val="24"/>
        </w:rPr>
      </w:pPr>
      <w:r w:rsidDel="00000000" w:rsidR="00000000" w:rsidRPr="00000000">
        <w:rPr>
          <w:sz w:val="24"/>
          <w:szCs w:val="24"/>
          <w:rtl w:val="0"/>
        </w:rPr>
        <w:t xml:space="preserve">1-2, Who were Solomon’s chief officials.  </w:t>
      </w:r>
    </w:p>
    <w:p w:rsidR="00000000" w:rsidDel="00000000" w:rsidP="00000000" w:rsidRDefault="00000000" w:rsidRPr="00000000" w14:paraId="00000028">
      <w:pPr>
        <w:spacing w:after="160" w:lineRule="auto"/>
        <w:ind w:left="0" w:firstLine="0"/>
        <w:jc w:val="both"/>
        <w:rPr>
          <w:sz w:val="24"/>
          <w:szCs w:val="24"/>
        </w:rPr>
      </w:pPr>
      <w:r w:rsidDel="00000000" w:rsidR="00000000" w:rsidRPr="00000000">
        <w:rPr>
          <w:sz w:val="24"/>
          <w:szCs w:val="24"/>
          <w:rtl w:val="0"/>
        </w:rPr>
        <w:t xml:space="preserve">1-3, What can we learn from his wisdom to rule over all Israel? (1-6) </w:t>
      </w:r>
    </w:p>
    <w:p w:rsidR="00000000" w:rsidDel="00000000" w:rsidP="00000000" w:rsidRDefault="00000000" w:rsidRPr="00000000" w14:paraId="00000029">
      <w:pPr>
        <w:spacing w:after="160" w:lineRule="auto"/>
        <w:ind w:left="0" w:firstLine="0"/>
        <w:jc w:val="both"/>
        <w:rPr>
          <w:sz w:val="24"/>
          <w:szCs w:val="24"/>
        </w:rPr>
      </w:pPr>
      <w:r w:rsidDel="00000000" w:rsidR="00000000" w:rsidRPr="00000000">
        <w:rPr>
          <w:rtl w:val="0"/>
        </w:rPr>
      </w:r>
    </w:p>
    <w:p w:rsidR="00000000" w:rsidDel="00000000" w:rsidP="00000000" w:rsidRDefault="00000000" w:rsidRPr="00000000" w14:paraId="0000002A">
      <w:pPr>
        <w:rPr>
          <w:b w:val="1"/>
          <w:i w:val="1"/>
          <w:sz w:val="20"/>
          <w:szCs w:val="20"/>
          <w:u w:val="single"/>
        </w:rPr>
      </w:pPr>
      <w:r w:rsidDel="00000000" w:rsidR="00000000" w:rsidRPr="00000000">
        <w:rPr>
          <w:b w:val="1"/>
          <w:i w:val="1"/>
          <w:sz w:val="20"/>
          <w:szCs w:val="20"/>
          <w:u w:val="single"/>
          <w:rtl w:val="0"/>
        </w:rPr>
        <w:t xml:space="preserve">So King Solomon ruled over all Israel. 2 And these were his </w:t>
      </w:r>
      <w:r w:rsidDel="00000000" w:rsidR="00000000" w:rsidRPr="00000000">
        <w:rPr>
          <w:b w:val="1"/>
          <w:i w:val="1"/>
          <w:color w:val="ff00ff"/>
          <w:sz w:val="20"/>
          <w:szCs w:val="20"/>
          <w:u w:val="single"/>
          <w:rtl w:val="0"/>
        </w:rPr>
        <w:t xml:space="preserve">chief officials</w:t>
      </w:r>
      <w:r w:rsidDel="00000000" w:rsidR="00000000" w:rsidRPr="00000000">
        <w:rPr>
          <w:b w:val="1"/>
          <w:i w:val="1"/>
          <w:sz w:val="20"/>
          <w:szCs w:val="20"/>
          <w:u w:val="single"/>
          <w:rtl w:val="0"/>
        </w:rPr>
        <w:t xml:space="preserve">:</w:t>
      </w:r>
    </w:p>
    <w:p w:rsidR="00000000" w:rsidDel="00000000" w:rsidP="00000000" w:rsidRDefault="00000000" w:rsidRPr="00000000" w14:paraId="0000002B">
      <w:pPr>
        <w:rPr>
          <w:b w:val="1"/>
          <w:i w:val="1"/>
          <w:sz w:val="20"/>
          <w:szCs w:val="20"/>
          <w:u w:val="single"/>
        </w:rPr>
      </w:pPr>
      <w:r w:rsidDel="00000000" w:rsidR="00000000" w:rsidRPr="00000000">
        <w:rPr>
          <w:rtl w:val="0"/>
        </w:rPr>
      </w:r>
    </w:p>
    <w:p w:rsidR="00000000" w:rsidDel="00000000" w:rsidP="00000000" w:rsidRDefault="00000000" w:rsidRPr="00000000" w14:paraId="0000002C">
      <w:pPr>
        <w:rPr>
          <w:b w:val="1"/>
          <w:i w:val="1"/>
          <w:sz w:val="20"/>
          <w:szCs w:val="20"/>
          <w:u w:val="single"/>
        </w:rPr>
      </w:pPr>
      <w:r w:rsidDel="00000000" w:rsidR="00000000" w:rsidRPr="00000000">
        <w:rPr>
          <w:b w:val="1"/>
          <w:i w:val="1"/>
          <w:sz w:val="20"/>
          <w:szCs w:val="20"/>
          <w:u w:val="single"/>
          <w:rtl w:val="0"/>
        </w:rPr>
        <w:t xml:space="preserve">Azariah son of Zadok—the priest;</w:t>
      </w:r>
    </w:p>
    <w:p w:rsidR="00000000" w:rsidDel="00000000" w:rsidP="00000000" w:rsidRDefault="00000000" w:rsidRPr="00000000" w14:paraId="0000002D">
      <w:pPr>
        <w:rPr>
          <w:b w:val="1"/>
          <w:i w:val="1"/>
          <w:sz w:val="20"/>
          <w:szCs w:val="20"/>
          <w:u w:val="single"/>
        </w:rPr>
      </w:pPr>
      <w:r w:rsidDel="00000000" w:rsidR="00000000" w:rsidRPr="00000000">
        <w:rPr>
          <w:rtl w:val="0"/>
        </w:rPr>
      </w:r>
    </w:p>
    <w:p w:rsidR="00000000" w:rsidDel="00000000" w:rsidP="00000000" w:rsidRDefault="00000000" w:rsidRPr="00000000" w14:paraId="0000002E">
      <w:pPr>
        <w:rPr>
          <w:b w:val="1"/>
          <w:i w:val="1"/>
          <w:sz w:val="20"/>
          <w:szCs w:val="20"/>
          <w:u w:val="single"/>
        </w:rPr>
      </w:pPr>
      <w:r w:rsidDel="00000000" w:rsidR="00000000" w:rsidRPr="00000000">
        <w:rPr>
          <w:b w:val="1"/>
          <w:i w:val="1"/>
          <w:sz w:val="20"/>
          <w:szCs w:val="20"/>
          <w:u w:val="single"/>
          <w:rtl w:val="0"/>
        </w:rPr>
        <w:t xml:space="preserve">3 Elihoreph and Ahijah, sons of Shisha—secretaries;</w:t>
      </w:r>
    </w:p>
    <w:p w:rsidR="00000000" w:rsidDel="00000000" w:rsidP="00000000" w:rsidRDefault="00000000" w:rsidRPr="00000000" w14:paraId="0000002F">
      <w:pPr>
        <w:rPr>
          <w:b w:val="1"/>
          <w:i w:val="1"/>
          <w:sz w:val="20"/>
          <w:szCs w:val="20"/>
          <w:u w:val="single"/>
        </w:rPr>
      </w:pPr>
      <w:r w:rsidDel="00000000" w:rsidR="00000000" w:rsidRPr="00000000">
        <w:rPr>
          <w:rtl w:val="0"/>
        </w:rPr>
      </w:r>
    </w:p>
    <w:p w:rsidR="00000000" w:rsidDel="00000000" w:rsidP="00000000" w:rsidRDefault="00000000" w:rsidRPr="00000000" w14:paraId="00000030">
      <w:pPr>
        <w:rPr>
          <w:b w:val="1"/>
          <w:i w:val="1"/>
          <w:sz w:val="20"/>
          <w:szCs w:val="20"/>
          <w:u w:val="single"/>
        </w:rPr>
      </w:pPr>
      <w:r w:rsidDel="00000000" w:rsidR="00000000" w:rsidRPr="00000000">
        <w:rPr>
          <w:b w:val="1"/>
          <w:i w:val="1"/>
          <w:sz w:val="20"/>
          <w:szCs w:val="20"/>
          <w:u w:val="single"/>
          <w:rtl w:val="0"/>
        </w:rPr>
        <w:t xml:space="preserve">Jehoshaphat son of Ahilud—recorder;</w:t>
      </w:r>
    </w:p>
    <w:p w:rsidR="00000000" w:rsidDel="00000000" w:rsidP="00000000" w:rsidRDefault="00000000" w:rsidRPr="00000000" w14:paraId="00000031">
      <w:pPr>
        <w:rPr>
          <w:b w:val="1"/>
          <w:i w:val="1"/>
          <w:sz w:val="20"/>
          <w:szCs w:val="20"/>
          <w:u w:val="single"/>
        </w:rPr>
      </w:pPr>
      <w:r w:rsidDel="00000000" w:rsidR="00000000" w:rsidRPr="00000000">
        <w:rPr>
          <w:rtl w:val="0"/>
        </w:rPr>
      </w:r>
    </w:p>
    <w:p w:rsidR="00000000" w:rsidDel="00000000" w:rsidP="00000000" w:rsidRDefault="00000000" w:rsidRPr="00000000" w14:paraId="00000032">
      <w:pPr>
        <w:rPr>
          <w:b w:val="1"/>
          <w:i w:val="1"/>
          <w:sz w:val="20"/>
          <w:szCs w:val="20"/>
          <w:u w:val="single"/>
        </w:rPr>
      </w:pPr>
      <w:r w:rsidDel="00000000" w:rsidR="00000000" w:rsidRPr="00000000">
        <w:rPr>
          <w:b w:val="1"/>
          <w:i w:val="1"/>
          <w:sz w:val="20"/>
          <w:szCs w:val="20"/>
          <w:u w:val="single"/>
          <w:rtl w:val="0"/>
        </w:rPr>
        <w:t xml:space="preserve">4 Benaiah son of Jehoiada—commander in chief;</w:t>
      </w:r>
    </w:p>
    <w:p w:rsidR="00000000" w:rsidDel="00000000" w:rsidP="00000000" w:rsidRDefault="00000000" w:rsidRPr="00000000" w14:paraId="00000033">
      <w:pPr>
        <w:rPr>
          <w:b w:val="1"/>
          <w:i w:val="1"/>
          <w:sz w:val="20"/>
          <w:szCs w:val="20"/>
          <w:u w:val="single"/>
        </w:rPr>
      </w:pPr>
      <w:r w:rsidDel="00000000" w:rsidR="00000000" w:rsidRPr="00000000">
        <w:rPr>
          <w:rtl w:val="0"/>
        </w:rPr>
      </w:r>
    </w:p>
    <w:p w:rsidR="00000000" w:rsidDel="00000000" w:rsidP="00000000" w:rsidRDefault="00000000" w:rsidRPr="00000000" w14:paraId="00000034">
      <w:pPr>
        <w:rPr>
          <w:b w:val="1"/>
          <w:i w:val="1"/>
          <w:sz w:val="20"/>
          <w:szCs w:val="20"/>
          <w:u w:val="single"/>
        </w:rPr>
      </w:pPr>
      <w:r w:rsidDel="00000000" w:rsidR="00000000" w:rsidRPr="00000000">
        <w:rPr>
          <w:b w:val="1"/>
          <w:i w:val="1"/>
          <w:sz w:val="20"/>
          <w:szCs w:val="20"/>
          <w:u w:val="single"/>
          <w:rtl w:val="0"/>
        </w:rPr>
        <w:t xml:space="preserve">Zadok and Abiathar—priests;</w:t>
      </w:r>
    </w:p>
    <w:p w:rsidR="00000000" w:rsidDel="00000000" w:rsidP="00000000" w:rsidRDefault="00000000" w:rsidRPr="00000000" w14:paraId="00000035">
      <w:pPr>
        <w:rPr>
          <w:b w:val="1"/>
          <w:i w:val="1"/>
          <w:sz w:val="20"/>
          <w:szCs w:val="20"/>
          <w:u w:val="single"/>
        </w:rPr>
      </w:pPr>
      <w:r w:rsidDel="00000000" w:rsidR="00000000" w:rsidRPr="00000000">
        <w:rPr>
          <w:rtl w:val="0"/>
        </w:rPr>
      </w:r>
    </w:p>
    <w:p w:rsidR="00000000" w:rsidDel="00000000" w:rsidP="00000000" w:rsidRDefault="00000000" w:rsidRPr="00000000" w14:paraId="00000036">
      <w:pPr>
        <w:rPr>
          <w:b w:val="1"/>
          <w:i w:val="1"/>
          <w:sz w:val="20"/>
          <w:szCs w:val="20"/>
          <w:u w:val="single"/>
        </w:rPr>
      </w:pPr>
      <w:r w:rsidDel="00000000" w:rsidR="00000000" w:rsidRPr="00000000">
        <w:rPr>
          <w:b w:val="1"/>
          <w:i w:val="1"/>
          <w:sz w:val="20"/>
          <w:szCs w:val="20"/>
          <w:u w:val="single"/>
          <w:rtl w:val="0"/>
        </w:rPr>
        <w:t xml:space="preserve">5 Azariah son of Nathan—in charge of the district governors;</w:t>
      </w:r>
    </w:p>
    <w:p w:rsidR="00000000" w:rsidDel="00000000" w:rsidP="00000000" w:rsidRDefault="00000000" w:rsidRPr="00000000" w14:paraId="00000037">
      <w:pPr>
        <w:rPr>
          <w:b w:val="1"/>
          <w:i w:val="1"/>
          <w:sz w:val="20"/>
          <w:szCs w:val="20"/>
          <w:u w:val="single"/>
        </w:rPr>
      </w:pPr>
      <w:r w:rsidDel="00000000" w:rsidR="00000000" w:rsidRPr="00000000">
        <w:rPr>
          <w:rtl w:val="0"/>
        </w:rPr>
      </w:r>
    </w:p>
    <w:p w:rsidR="00000000" w:rsidDel="00000000" w:rsidP="00000000" w:rsidRDefault="00000000" w:rsidRPr="00000000" w14:paraId="00000038">
      <w:pPr>
        <w:rPr>
          <w:b w:val="1"/>
          <w:i w:val="1"/>
          <w:sz w:val="20"/>
          <w:szCs w:val="20"/>
          <w:u w:val="single"/>
        </w:rPr>
      </w:pPr>
      <w:r w:rsidDel="00000000" w:rsidR="00000000" w:rsidRPr="00000000">
        <w:rPr>
          <w:b w:val="1"/>
          <w:i w:val="1"/>
          <w:sz w:val="20"/>
          <w:szCs w:val="20"/>
          <w:u w:val="single"/>
          <w:rtl w:val="0"/>
        </w:rPr>
        <w:t xml:space="preserve">Zabud son of Nathan—a priest and adviser to the king;</w:t>
      </w:r>
    </w:p>
    <w:p w:rsidR="00000000" w:rsidDel="00000000" w:rsidP="00000000" w:rsidRDefault="00000000" w:rsidRPr="00000000" w14:paraId="00000039">
      <w:pPr>
        <w:rPr>
          <w:b w:val="1"/>
          <w:i w:val="1"/>
          <w:sz w:val="20"/>
          <w:szCs w:val="20"/>
          <w:u w:val="single"/>
        </w:rPr>
      </w:pPr>
      <w:r w:rsidDel="00000000" w:rsidR="00000000" w:rsidRPr="00000000">
        <w:rPr>
          <w:rtl w:val="0"/>
        </w:rPr>
      </w:r>
    </w:p>
    <w:p w:rsidR="00000000" w:rsidDel="00000000" w:rsidP="00000000" w:rsidRDefault="00000000" w:rsidRPr="00000000" w14:paraId="0000003A">
      <w:pPr>
        <w:rPr>
          <w:b w:val="1"/>
          <w:i w:val="1"/>
          <w:sz w:val="20"/>
          <w:szCs w:val="20"/>
          <w:u w:val="single"/>
        </w:rPr>
      </w:pPr>
      <w:r w:rsidDel="00000000" w:rsidR="00000000" w:rsidRPr="00000000">
        <w:rPr>
          <w:b w:val="1"/>
          <w:i w:val="1"/>
          <w:sz w:val="20"/>
          <w:szCs w:val="20"/>
          <w:u w:val="single"/>
          <w:rtl w:val="0"/>
        </w:rPr>
        <w:t xml:space="preserve">6 Ahishar—palace administrator;</w:t>
      </w:r>
    </w:p>
    <w:p w:rsidR="00000000" w:rsidDel="00000000" w:rsidP="00000000" w:rsidRDefault="00000000" w:rsidRPr="00000000" w14:paraId="0000003B">
      <w:pPr>
        <w:rPr>
          <w:b w:val="1"/>
          <w:i w:val="1"/>
          <w:sz w:val="20"/>
          <w:szCs w:val="20"/>
          <w:u w:val="single"/>
        </w:rPr>
      </w:pPr>
      <w:r w:rsidDel="00000000" w:rsidR="00000000" w:rsidRPr="00000000">
        <w:rPr>
          <w:rtl w:val="0"/>
        </w:rPr>
      </w:r>
    </w:p>
    <w:p w:rsidR="00000000" w:rsidDel="00000000" w:rsidP="00000000" w:rsidRDefault="00000000" w:rsidRPr="00000000" w14:paraId="0000003C">
      <w:pPr>
        <w:rPr>
          <w:b w:val="1"/>
          <w:i w:val="1"/>
          <w:sz w:val="20"/>
          <w:szCs w:val="20"/>
          <w:u w:val="single"/>
        </w:rPr>
      </w:pPr>
      <w:r w:rsidDel="00000000" w:rsidR="00000000" w:rsidRPr="00000000">
        <w:rPr>
          <w:b w:val="1"/>
          <w:i w:val="1"/>
          <w:sz w:val="20"/>
          <w:szCs w:val="20"/>
          <w:u w:val="single"/>
          <w:rtl w:val="0"/>
        </w:rPr>
        <w:t xml:space="preserve">Adoniram son of Abda—in charge of forced labor.</w:t>
      </w:r>
    </w:p>
    <w:p w:rsidR="00000000" w:rsidDel="00000000" w:rsidP="00000000" w:rsidRDefault="00000000" w:rsidRPr="00000000" w14:paraId="0000003D">
      <w:pPr>
        <w:rPr>
          <w:b w:val="1"/>
          <w:i w:val="1"/>
          <w:sz w:val="24"/>
          <w:szCs w:val="24"/>
          <w:u w:val="single"/>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numPr>
          <w:ilvl w:val="0"/>
          <w:numId w:val="6"/>
        </w:numPr>
        <w:spacing w:after="0" w:afterAutospacing="0" w:line="276" w:lineRule="auto"/>
        <w:ind w:left="720" w:hanging="360"/>
        <w:jc w:val="both"/>
        <w:rPr>
          <w:sz w:val="24"/>
          <w:szCs w:val="24"/>
          <w:highlight w:val="white"/>
        </w:rPr>
      </w:pPr>
      <w:r w:rsidDel="00000000" w:rsidR="00000000" w:rsidRPr="00000000">
        <w:rPr>
          <w:sz w:val="24"/>
          <w:szCs w:val="24"/>
          <w:highlight w:val="white"/>
          <w:u w:val="single"/>
          <w:rtl w:val="0"/>
        </w:rPr>
        <w:t xml:space="preserve">T</w:t>
      </w:r>
      <w:r w:rsidDel="00000000" w:rsidR="00000000" w:rsidRPr="00000000">
        <w:rPr>
          <w:sz w:val="24"/>
          <w:szCs w:val="24"/>
          <w:highlight w:val="white"/>
          <w:u w:val="single"/>
          <w:rtl w:val="0"/>
        </w:rPr>
        <w:t xml:space="preserve">he kingdom is a complex place</w:t>
      </w:r>
      <w:r w:rsidDel="00000000" w:rsidR="00000000" w:rsidRPr="00000000">
        <w:rPr>
          <w:sz w:val="24"/>
          <w:szCs w:val="24"/>
          <w:highlight w:val="white"/>
          <w:rtl w:val="0"/>
        </w:rPr>
        <w:t xml:space="preserve">, there are a lot of things to do to run a nation. Listed here are secretaries, army commanders, spiritual leaders, district officers, recorders, labor managers, and governors. </w:t>
      </w:r>
    </w:p>
    <w:p w:rsidR="00000000" w:rsidDel="00000000" w:rsidP="00000000" w:rsidRDefault="00000000" w:rsidRPr="00000000" w14:paraId="00000040">
      <w:pPr>
        <w:numPr>
          <w:ilvl w:val="0"/>
          <w:numId w:val="6"/>
        </w:numPr>
        <w:spacing w:after="0" w:afterAutospacing="0" w:line="276" w:lineRule="auto"/>
        <w:ind w:left="720" w:hanging="360"/>
        <w:jc w:val="both"/>
        <w:rPr>
          <w:sz w:val="24"/>
          <w:szCs w:val="24"/>
          <w:highlight w:val="white"/>
        </w:rPr>
      </w:pPr>
      <w:r w:rsidDel="00000000" w:rsidR="00000000" w:rsidRPr="00000000">
        <w:rPr>
          <w:sz w:val="24"/>
          <w:szCs w:val="24"/>
          <w:highlight w:val="white"/>
          <w:rtl w:val="0"/>
        </w:rPr>
        <w:t xml:space="preserve">And again we see Solomon’s wisdom in action as he creates these positions and appoints the right people to administer them. </w:t>
      </w:r>
    </w:p>
    <w:p w:rsidR="00000000" w:rsidDel="00000000" w:rsidP="00000000" w:rsidRDefault="00000000" w:rsidRPr="00000000" w14:paraId="00000041">
      <w:pPr>
        <w:numPr>
          <w:ilvl w:val="0"/>
          <w:numId w:val="6"/>
        </w:numPr>
        <w:spacing w:after="0" w:afterAutospacing="0" w:line="276" w:lineRule="auto"/>
        <w:ind w:left="720" w:hanging="360"/>
        <w:jc w:val="both"/>
        <w:rPr>
          <w:sz w:val="24"/>
          <w:szCs w:val="24"/>
          <w:highlight w:val="white"/>
        </w:rPr>
      </w:pPr>
      <w:r w:rsidDel="00000000" w:rsidR="00000000" w:rsidRPr="00000000">
        <w:rPr>
          <w:sz w:val="24"/>
          <w:szCs w:val="24"/>
          <w:highlight w:val="white"/>
          <w:rtl w:val="0"/>
        </w:rPr>
        <w:t xml:space="preserve">Settling local disputes like the one between the prostitutes is essential to a successful reign, but</w:t>
      </w:r>
      <w:r w:rsidDel="00000000" w:rsidR="00000000" w:rsidRPr="00000000">
        <w:rPr>
          <w:sz w:val="24"/>
          <w:szCs w:val="24"/>
          <w:highlight w:val="white"/>
          <w:u w:val="single"/>
          <w:rtl w:val="0"/>
        </w:rPr>
        <w:t xml:space="preserve"> his leadership expertise must extend to broader issues.</w:t>
      </w:r>
    </w:p>
    <w:p w:rsidR="00000000" w:rsidDel="00000000" w:rsidP="00000000" w:rsidRDefault="00000000" w:rsidRPr="00000000" w14:paraId="00000042">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highlight w:val="white"/>
        </w:rPr>
      </w:pPr>
      <w:r w:rsidDel="00000000" w:rsidR="00000000" w:rsidRPr="00000000">
        <w:rPr>
          <w:sz w:val="24"/>
          <w:szCs w:val="24"/>
          <w:highlight w:val="white"/>
          <w:rtl w:val="0"/>
        </w:rPr>
        <w:t xml:space="preserve">Solomon was a leader of leaders. </w:t>
      </w:r>
      <w:r w:rsidDel="00000000" w:rsidR="00000000" w:rsidRPr="00000000">
        <w:rPr>
          <w:sz w:val="24"/>
          <w:szCs w:val="24"/>
          <w:highlight w:val="white"/>
          <w:u w:val="single"/>
          <w:rtl w:val="0"/>
        </w:rPr>
        <w:t xml:space="preserve">No wise leader does it all themselves. They know how to delegate responsibility and authority and get the job done. </w:t>
      </w:r>
    </w:p>
    <w:p w:rsidR="00000000" w:rsidDel="00000000" w:rsidP="00000000" w:rsidRDefault="00000000" w:rsidRPr="00000000" w14:paraId="00000043">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highlight w:val="white"/>
        </w:rPr>
      </w:pPr>
      <w:r w:rsidDel="00000000" w:rsidR="00000000" w:rsidRPr="00000000">
        <w:rPr>
          <w:sz w:val="24"/>
          <w:szCs w:val="24"/>
          <w:highlight w:val="white"/>
          <w:rtl w:val="0"/>
        </w:rPr>
        <w:t xml:space="preserve">Solomon's great wisdom enabled him to see the needs to get, train, and employ the right people to meet those needs.</w:t>
      </w:r>
    </w:p>
    <w:p w:rsidR="00000000" w:rsidDel="00000000" w:rsidP="00000000" w:rsidRDefault="00000000" w:rsidRPr="00000000" w14:paraId="00000044">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highlight w:val="white"/>
        </w:rPr>
      </w:pPr>
      <w:r w:rsidDel="00000000" w:rsidR="00000000" w:rsidRPr="00000000">
        <w:rPr>
          <w:sz w:val="24"/>
          <w:szCs w:val="24"/>
          <w:highlight w:val="white"/>
          <w:rtl w:val="0"/>
        </w:rPr>
        <w:t xml:space="preserve">The priest … scribes … the recorder</w:t>
      </w:r>
      <w:r w:rsidDel="00000000" w:rsidR="00000000" w:rsidRPr="00000000">
        <w:rPr>
          <w:sz w:val="24"/>
          <w:szCs w:val="24"/>
          <w:highlight w:val="white"/>
          <w:rtl w:val="0"/>
        </w:rPr>
        <w:t xml:space="preserve">: Solomon's government was structured much like that in modern nations. He had </w:t>
      </w:r>
      <w:r w:rsidDel="00000000" w:rsidR="00000000" w:rsidRPr="00000000">
        <w:rPr>
          <w:sz w:val="24"/>
          <w:szCs w:val="24"/>
          <w:highlight w:val="white"/>
          <w:rtl w:val="0"/>
        </w:rPr>
        <w:t xml:space="preserve">officials</w:t>
      </w:r>
      <w:r w:rsidDel="00000000" w:rsidR="00000000" w:rsidRPr="00000000">
        <w:rPr>
          <w:sz w:val="24"/>
          <w:szCs w:val="24"/>
          <w:highlight w:val="white"/>
          <w:rtl w:val="0"/>
        </w:rPr>
        <w:t xml:space="preserve"> who served as "ministers" or "secretaries" over their specific areas of responsibility.</w:t>
      </w:r>
    </w:p>
    <w:p w:rsidR="00000000" w:rsidDel="00000000" w:rsidP="00000000" w:rsidRDefault="00000000" w:rsidRPr="00000000" w14:paraId="00000045">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highlight w:val="white"/>
        </w:rPr>
      </w:pPr>
      <w:r w:rsidDel="00000000" w:rsidR="00000000" w:rsidRPr="00000000">
        <w:rPr>
          <w:sz w:val="24"/>
          <w:szCs w:val="24"/>
          <w:highlight w:val="white"/>
          <w:rtl w:val="0"/>
        </w:rPr>
        <w:t xml:space="preserve">Solomon's leadership was organized. He knew that God is a God of design and organization, and that things simply operate better and more efficiently when organized. </w:t>
      </w:r>
    </w:p>
    <w:p w:rsidR="00000000" w:rsidDel="00000000" w:rsidP="00000000" w:rsidRDefault="00000000" w:rsidRPr="00000000" w14:paraId="00000046">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jc w:val="both"/>
        <w:rPr>
          <w:sz w:val="24"/>
          <w:szCs w:val="24"/>
          <w:highlight w:val="white"/>
        </w:rPr>
      </w:pPr>
      <w:r w:rsidDel="00000000" w:rsidR="00000000" w:rsidRPr="00000000">
        <w:rPr>
          <w:sz w:val="24"/>
          <w:szCs w:val="24"/>
          <w:highlight w:val="white"/>
          <w:rtl w:val="0"/>
        </w:rPr>
        <w:t xml:space="preserve">Praise Jesus Christ who is the head of the church and the author of our wisdom and understanding for all things!</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0" w:firstLine="0"/>
        <w:jc w:val="both"/>
        <w:rPr>
          <w:sz w:val="24"/>
          <w:szCs w:val="24"/>
          <w:highlight w:val="white"/>
          <w:u w:val="single"/>
        </w:rPr>
      </w:pPr>
      <w:r w:rsidDel="00000000" w:rsidR="00000000" w:rsidRPr="00000000">
        <w:rPr>
          <w:sz w:val="24"/>
          <w:szCs w:val="24"/>
          <w:highlight w:val="white"/>
          <w:u w:val="single"/>
          <w:rtl w:val="0"/>
        </w:rPr>
        <w:t xml:space="preserve">Colossians 1:9-10, 15-17 reads, </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firstLine="0"/>
        <w:jc w:val="both"/>
        <w:rPr>
          <w:b w:val="1"/>
          <w:i w:val="1"/>
          <w:color w:val="0000ff"/>
          <w:sz w:val="24"/>
          <w:szCs w:val="24"/>
          <w:highlight w:val="white"/>
        </w:rPr>
      </w:pPr>
      <w:r w:rsidDel="00000000" w:rsidR="00000000" w:rsidRPr="00000000">
        <w:rPr>
          <w:i w:val="1"/>
          <w:color w:val="0000ff"/>
          <w:sz w:val="24"/>
          <w:szCs w:val="24"/>
          <w:highlight w:val="white"/>
          <w:rtl w:val="0"/>
        </w:rPr>
        <w:t xml:space="preserve">   </w:t>
      </w:r>
      <w:r w:rsidDel="00000000" w:rsidR="00000000" w:rsidRPr="00000000">
        <w:rPr>
          <w:i w:val="1"/>
          <w:color w:val="0000ff"/>
          <w:sz w:val="24"/>
          <w:szCs w:val="24"/>
          <w:highlight w:val="white"/>
          <w:rtl w:val="0"/>
        </w:rPr>
        <w:t xml:space="preserve">For this reason, since the day we heard about you, we have not stopped praying for you. We continually ask God to fill you with the knowledge of his will through </w:t>
      </w:r>
      <w:r w:rsidDel="00000000" w:rsidR="00000000" w:rsidRPr="00000000">
        <w:rPr>
          <w:b w:val="1"/>
          <w:i w:val="1"/>
          <w:color w:val="0000ff"/>
          <w:sz w:val="24"/>
          <w:szCs w:val="24"/>
          <w:highlight w:val="white"/>
          <w:rtl w:val="0"/>
        </w:rPr>
        <w:t xml:space="preserve">all the wisdom and understanding </w:t>
      </w:r>
      <w:r w:rsidDel="00000000" w:rsidR="00000000" w:rsidRPr="00000000">
        <w:rPr>
          <w:i w:val="1"/>
          <w:color w:val="0000ff"/>
          <w:sz w:val="24"/>
          <w:szCs w:val="24"/>
          <w:highlight w:val="white"/>
          <w:rtl w:val="0"/>
        </w:rPr>
        <w:t xml:space="preserve">that the Spirit gives,[</w:t>
      </w:r>
      <w:hyperlink r:id="rId7">
        <w:r w:rsidDel="00000000" w:rsidR="00000000" w:rsidRPr="00000000">
          <w:rPr>
            <w:i w:val="1"/>
            <w:color w:val="0000ff"/>
            <w:sz w:val="24"/>
            <w:szCs w:val="24"/>
            <w:highlight w:val="white"/>
            <w:u w:val="single"/>
            <w:rtl w:val="0"/>
          </w:rPr>
          <w:t xml:space="preserve">e</w:t>
        </w:r>
      </w:hyperlink>
      <w:r w:rsidDel="00000000" w:rsidR="00000000" w:rsidRPr="00000000">
        <w:rPr>
          <w:i w:val="1"/>
          <w:color w:val="0000ff"/>
          <w:sz w:val="24"/>
          <w:szCs w:val="24"/>
          <w:highlight w:val="white"/>
          <w:rtl w:val="0"/>
        </w:rPr>
        <w:t xml:space="preserve">] 10 so that you may live a life worthy of the Lord and please him in every way: </w:t>
      </w:r>
      <w:r w:rsidDel="00000000" w:rsidR="00000000" w:rsidRPr="00000000">
        <w:rPr>
          <w:b w:val="1"/>
          <w:i w:val="1"/>
          <w:color w:val="0000ff"/>
          <w:sz w:val="24"/>
          <w:szCs w:val="24"/>
          <w:highlight w:val="white"/>
          <w:rtl w:val="0"/>
        </w:rPr>
        <w:t xml:space="preserve">bearing fruit in every good work, growing in the knowledge of God,</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firstLine="0"/>
        <w:jc w:val="both"/>
        <w:rPr>
          <w:b w:val="1"/>
          <w:i w:val="1"/>
          <w:color w:val="0000ff"/>
          <w:sz w:val="24"/>
          <w:szCs w:val="24"/>
          <w:highlight w:val="white"/>
        </w:rPr>
      </w:pPr>
      <w:r w:rsidDel="00000000" w:rsidR="00000000" w:rsidRPr="00000000">
        <w:rPr>
          <w:i w:val="1"/>
          <w:color w:val="0000ff"/>
          <w:sz w:val="24"/>
          <w:szCs w:val="24"/>
          <w:highlight w:val="white"/>
          <w:rtl w:val="0"/>
        </w:rPr>
        <w:t xml:space="preserve">   The Son is the image of the invisible God, the firstborn over all creation. 16 For in him all things were created: things in heaven and on earth, visible and invisible, whether thrones or powers or rulers or authorities; </w:t>
      </w:r>
      <w:r w:rsidDel="00000000" w:rsidR="00000000" w:rsidRPr="00000000">
        <w:rPr>
          <w:b w:val="1"/>
          <w:i w:val="1"/>
          <w:color w:val="0000ff"/>
          <w:sz w:val="24"/>
          <w:szCs w:val="24"/>
          <w:highlight w:val="white"/>
          <w:rtl w:val="0"/>
        </w:rPr>
        <w:t xml:space="preserve">all things have been created through him and for him. 17 He is before all things, and in him all things hold together.</w:t>
      </w:r>
    </w:p>
    <w:p w:rsidR="00000000" w:rsidDel="00000000" w:rsidP="00000000" w:rsidRDefault="00000000" w:rsidRPr="00000000" w14:paraId="0000004B">
      <w:pPr>
        <w:spacing w:after="160" w:lineRule="auto"/>
        <w:ind w:left="0" w:firstLine="0"/>
        <w:jc w:val="both"/>
        <w:rPr>
          <w:sz w:val="24"/>
          <w:szCs w:val="24"/>
        </w:rPr>
      </w:pPr>
      <w:r w:rsidDel="00000000" w:rsidR="00000000" w:rsidRPr="00000000">
        <w:rPr>
          <w:rtl w:val="0"/>
        </w:rPr>
      </w:r>
    </w:p>
    <w:p w:rsidR="00000000" w:rsidDel="00000000" w:rsidP="00000000" w:rsidRDefault="00000000" w:rsidRPr="00000000" w14:paraId="0000004C">
      <w:pPr>
        <w:spacing w:after="160" w:lineRule="auto"/>
        <w:ind w:left="0" w:firstLine="0"/>
        <w:jc w:val="both"/>
        <w:rPr>
          <w:sz w:val="24"/>
          <w:szCs w:val="24"/>
        </w:rPr>
      </w:pPr>
      <w:r w:rsidDel="00000000" w:rsidR="00000000" w:rsidRPr="00000000">
        <w:rPr>
          <w:sz w:val="24"/>
          <w:szCs w:val="24"/>
          <w:rtl w:val="0"/>
        </w:rPr>
        <w:t xml:space="preserve">1-4, For what purpose did he establish twelve district governors? (7) </w:t>
      </w:r>
    </w:p>
    <w:p w:rsidR="00000000" w:rsidDel="00000000" w:rsidP="00000000" w:rsidRDefault="00000000" w:rsidRPr="00000000" w14:paraId="0000004D">
      <w:pPr>
        <w:spacing w:after="160" w:lineRule="auto"/>
        <w:ind w:left="0" w:firstLine="0"/>
        <w:jc w:val="both"/>
        <w:rPr>
          <w:sz w:val="24"/>
          <w:szCs w:val="24"/>
        </w:rPr>
      </w:pPr>
      <w:r w:rsidDel="00000000" w:rsidR="00000000" w:rsidRPr="00000000">
        <w:rPr>
          <w:rtl w:val="0"/>
        </w:rPr>
      </w:r>
    </w:p>
    <w:p w:rsidR="00000000" w:rsidDel="00000000" w:rsidP="00000000" w:rsidRDefault="00000000" w:rsidRPr="00000000" w14:paraId="0000004E">
      <w:pPr>
        <w:rPr>
          <w:color w:val="ff00ff"/>
          <w:sz w:val="24"/>
          <w:szCs w:val="24"/>
        </w:rPr>
      </w:pPr>
      <w:r w:rsidDel="00000000" w:rsidR="00000000" w:rsidRPr="00000000">
        <w:rPr>
          <w:b w:val="1"/>
          <w:i w:val="1"/>
          <w:sz w:val="24"/>
          <w:szCs w:val="24"/>
          <w:u w:val="single"/>
          <w:rtl w:val="0"/>
        </w:rPr>
        <w:t xml:space="preserve">7 Solomon had twelve district governors over all Israel, who supplied provisions for the king and the royal household. Each one had to </w:t>
      </w:r>
      <w:r w:rsidDel="00000000" w:rsidR="00000000" w:rsidRPr="00000000">
        <w:rPr>
          <w:b w:val="1"/>
          <w:i w:val="1"/>
          <w:color w:val="ff00ff"/>
          <w:sz w:val="24"/>
          <w:szCs w:val="24"/>
          <w:u w:val="single"/>
          <w:rtl w:val="0"/>
        </w:rPr>
        <w:t xml:space="preserve">provide supplies for one month in the year.</w:t>
      </w:r>
      <w:r w:rsidDel="00000000" w:rsidR="00000000" w:rsidRPr="00000000">
        <w:rPr>
          <w:rtl w:val="0"/>
        </w:rPr>
      </w:r>
    </w:p>
    <w:p w:rsidR="00000000" w:rsidDel="00000000" w:rsidP="00000000" w:rsidRDefault="00000000" w:rsidRPr="00000000" w14:paraId="0000004F">
      <w:pPr>
        <w:spacing w:after="160" w:lineRule="auto"/>
        <w:ind w:left="0" w:firstLine="0"/>
        <w:jc w:val="both"/>
        <w:rPr>
          <w:color w:val="ff00ff"/>
          <w:sz w:val="24"/>
          <w:szCs w:val="24"/>
        </w:rPr>
      </w:pPr>
      <w:r w:rsidDel="00000000" w:rsidR="00000000" w:rsidRPr="00000000">
        <w:rPr>
          <w:rtl w:val="0"/>
        </w:rPr>
      </w:r>
    </w:p>
    <w:p w:rsidR="00000000" w:rsidDel="00000000" w:rsidP="00000000" w:rsidRDefault="00000000" w:rsidRPr="00000000" w14:paraId="00000050">
      <w:pPr>
        <w:spacing w:after="160" w:lineRule="auto"/>
        <w:ind w:left="0" w:firstLine="0"/>
        <w:jc w:val="both"/>
        <w:rPr>
          <w:sz w:val="24"/>
          <w:szCs w:val="24"/>
        </w:rPr>
      </w:pPr>
      <w:r w:rsidDel="00000000" w:rsidR="00000000" w:rsidRPr="00000000">
        <w:rPr>
          <w:sz w:val="24"/>
          <w:szCs w:val="24"/>
          <w:rtl w:val="0"/>
        </w:rPr>
        <w:t xml:space="preserve">1-5, Who were they? (8-19)  </w:t>
      </w:r>
    </w:p>
    <w:p w:rsidR="00000000" w:rsidDel="00000000" w:rsidP="00000000" w:rsidRDefault="00000000" w:rsidRPr="00000000" w14:paraId="00000051">
      <w:pPr>
        <w:rPr>
          <w:b w:val="1"/>
          <w:i w:val="1"/>
          <w:sz w:val="24"/>
          <w:szCs w:val="24"/>
          <w:u w:val="single"/>
        </w:rPr>
      </w:pPr>
      <w:r w:rsidDel="00000000" w:rsidR="00000000" w:rsidRPr="00000000">
        <w:rPr>
          <w:rtl w:val="0"/>
        </w:rPr>
      </w:r>
    </w:p>
    <w:p w:rsidR="00000000" w:rsidDel="00000000" w:rsidP="00000000" w:rsidRDefault="00000000" w:rsidRPr="00000000" w14:paraId="00000052">
      <w:pPr>
        <w:rPr>
          <w:b w:val="1"/>
          <w:i w:val="1"/>
          <w:sz w:val="20"/>
          <w:szCs w:val="20"/>
          <w:u w:val="single"/>
        </w:rPr>
      </w:pPr>
      <w:r w:rsidDel="00000000" w:rsidR="00000000" w:rsidRPr="00000000">
        <w:rPr>
          <w:b w:val="1"/>
          <w:i w:val="1"/>
          <w:sz w:val="20"/>
          <w:szCs w:val="20"/>
          <w:u w:val="single"/>
          <w:rtl w:val="0"/>
        </w:rPr>
        <w:t xml:space="preserve">8 These are their names:</w:t>
      </w:r>
    </w:p>
    <w:p w:rsidR="00000000" w:rsidDel="00000000" w:rsidP="00000000" w:rsidRDefault="00000000" w:rsidRPr="00000000" w14:paraId="00000053">
      <w:pPr>
        <w:rPr>
          <w:b w:val="1"/>
          <w:i w:val="1"/>
          <w:sz w:val="20"/>
          <w:szCs w:val="20"/>
          <w:u w:val="single"/>
        </w:rPr>
      </w:pPr>
      <w:r w:rsidDel="00000000" w:rsidR="00000000" w:rsidRPr="00000000">
        <w:rPr>
          <w:rtl w:val="0"/>
        </w:rPr>
      </w:r>
    </w:p>
    <w:p w:rsidR="00000000" w:rsidDel="00000000" w:rsidP="00000000" w:rsidRDefault="00000000" w:rsidRPr="00000000" w14:paraId="00000054">
      <w:pPr>
        <w:rPr>
          <w:b w:val="1"/>
          <w:i w:val="1"/>
          <w:sz w:val="20"/>
          <w:szCs w:val="20"/>
          <w:u w:val="single"/>
        </w:rPr>
      </w:pPr>
      <w:r w:rsidDel="00000000" w:rsidR="00000000" w:rsidRPr="00000000">
        <w:rPr>
          <w:b w:val="1"/>
          <w:i w:val="1"/>
          <w:sz w:val="20"/>
          <w:szCs w:val="20"/>
          <w:u w:val="single"/>
          <w:rtl w:val="0"/>
        </w:rPr>
        <w:t xml:space="preserve">Ben-Hur—in the hill country of Ephraim;</w:t>
      </w:r>
    </w:p>
    <w:p w:rsidR="00000000" w:rsidDel="00000000" w:rsidP="00000000" w:rsidRDefault="00000000" w:rsidRPr="00000000" w14:paraId="00000055">
      <w:pPr>
        <w:rPr>
          <w:b w:val="1"/>
          <w:i w:val="1"/>
          <w:sz w:val="20"/>
          <w:szCs w:val="20"/>
          <w:u w:val="single"/>
        </w:rPr>
      </w:pPr>
      <w:r w:rsidDel="00000000" w:rsidR="00000000" w:rsidRPr="00000000">
        <w:rPr>
          <w:rtl w:val="0"/>
        </w:rPr>
      </w:r>
    </w:p>
    <w:p w:rsidR="00000000" w:rsidDel="00000000" w:rsidP="00000000" w:rsidRDefault="00000000" w:rsidRPr="00000000" w14:paraId="00000056">
      <w:pPr>
        <w:rPr>
          <w:b w:val="1"/>
          <w:i w:val="1"/>
          <w:sz w:val="20"/>
          <w:szCs w:val="20"/>
          <w:u w:val="single"/>
        </w:rPr>
      </w:pPr>
      <w:r w:rsidDel="00000000" w:rsidR="00000000" w:rsidRPr="00000000">
        <w:rPr>
          <w:b w:val="1"/>
          <w:i w:val="1"/>
          <w:sz w:val="20"/>
          <w:szCs w:val="20"/>
          <w:u w:val="single"/>
          <w:rtl w:val="0"/>
        </w:rPr>
        <w:t xml:space="preserve">9 Ben-Deker—in Makaz, Shaalbim, Beth Shemesh and Elon Bethhanan;</w:t>
      </w:r>
    </w:p>
    <w:p w:rsidR="00000000" w:rsidDel="00000000" w:rsidP="00000000" w:rsidRDefault="00000000" w:rsidRPr="00000000" w14:paraId="00000057">
      <w:pPr>
        <w:rPr>
          <w:b w:val="1"/>
          <w:i w:val="1"/>
          <w:sz w:val="20"/>
          <w:szCs w:val="20"/>
          <w:u w:val="single"/>
        </w:rPr>
      </w:pPr>
      <w:r w:rsidDel="00000000" w:rsidR="00000000" w:rsidRPr="00000000">
        <w:rPr>
          <w:rtl w:val="0"/>
        </w:rPr>
      </w:r>
    </w:p>
    <w:p w:rsidR="00000000" w:rsidDel="00000000" w:rsidP="00000000" w:rsidRDefault="00000000" w:rsidRPr="00000000" w14:paraId="00000058">
      <w:pPr>
        <w:rPr>
          <w:b w:val="1"/>
          <w:i w:val="1"/>
          <w:sz w:val="20"/>
          <w:szCs w:val="20"/>
          <w:u w:val="single"/>
        </w:rPr>
      </w:pPr>
      <w:r w:rsidDel="00000000" w:rsidR="00000000" w:rsidRPr="00000000">
        <w:rPr>
          <w:b w:val="1"/>
          <w:i w:val="1"/>
          <w:sz w:val="20"/>
          <w:szCs w:val="20"/>
          <w:u w:val="single"/>
          <w:rtl w:val="0"/>
        </w:rPr>
        <w:t xml:space="preserve">10 Ben-Hesed—in Arubboth (Sokoh and all the land of Hepher were his);</w:t>
      </w:r>
    </w:p>
    <w:p w:rsidR="00000000" w:rsidDel="00000000" w:rsidP="00000000" w:rsidRDefault="00000000" w:rsidRPr="00000000" w14:paraId="00000059">
      <w:pPr>
        <w:rPr>
          <w:b w:val="1"/>
          <w:i w:val="1"/>
          <w:sz w:val="20"/>
          <w:szCs w:val="20"/>
          <w:u w:val="single"/>
        </w:rPr>
      </w:pPr>
      <w:r w:rsidDel="00000000" w:rsidR="00000000" w:rsidRPr="00000000">
        <w:rPr>
          <w:rtl w:val="0"/>
        </w:rPr>
      </w:r>
    </w:p>
    <w:p w:rsidR="00000000" w:rsidDel="00000000" w:rsidP="00000000" w:rsidRDefault="00000000" w:rsidRPr="00000000" w14:paraId="0000005A">
      <w:pPr>
        <w:rPr>
          <w:b w:val="1"/>
          <w:i w:val="1"/>
          <w:sz w:val="20"/>
          <w:szCs w:val="20"/>
          <w:u w:val="single"/>
        </w:rPr>
      </w:pPr>
      <w:r w:rsidDel="00000000" w:rsidR="00000000" w:rsidRPr="00000000">
        <w:rPr>
          <w:b w:val="1"/>
          <w:i w:val="1"/>
          <w:sz w:val="20"/>
          <w:szCs w:val="20"/>
          <w:u w:val="single"/>
          <w:rtl w:val="0"/>
        </w:rPr>
        <w:t xml:space="preserve">11 Ben-Abinadab—in Naphoth Dor (he was married to Taphath daughter of Solomon);</w:t>
      </w:r>
    </w:p>
    <w:p w:rsidR="00000000" w:rsidDel="00000000" w:rsidP="00000000" w:rsidRDefault="00000000" w:rsidRPr="00000000" w14:paraId="0000005B">
      <w:pPr>
        <w:rPr>
          <w:b w:val="1"/>
          <w:i w:val="1"/>
          <w:sz w:val="20"/>
          <w:szCs w:val="20"/>
          <w:u w:val="single"/>
        </w:rPr>
      </w:pPr>
      <w:r w:rsidDel="00000000" w:rsidR="00000000" w:rsidRPr="00000000">
        <w:rPr>
          <w:rtl w:val="0"/>
        </w:rPr>
      </w:r>
    </w:p>
    <w:p w:rsidR="00000000" w:rsidDel="00000000" w:rsidP="00000000" w:rsidRDefault="00000000" w:rsidRPr="00000000" w14:paraId="0000005C">
      <w:pPr>
        <w:rPr>
          <w:b w:val="1"/>
          <w:i w:val="1"/>
          <w:sz w:val="20"/>
          <w:szCs w:val="20"/>
          <w:u w:val="single"/>
        </w:rPr>
      </w:pPr>
      <w:r w:rsidDel="00000000" w:rsidR="00000000" w:rsidRPr="00000000">
        <w:rPr>
          <w:b w:val="1"/>
          <w:i w:val="1"/>
          <w:sz w:val="20"/>
          <w:szCs w:val="20"/>
          <w:u w:val="single"/>
          <w:rtl w:val="0"/>
        </w:rPr>
        <w:t xml:space="preserve">12 Baana son of Ahilud—in Taanach and Megiddo, and in all of Beth Shan next to Zarethan below Jezreel, from Beth Shan to Abel Meholah across to Jokmeam;</w:t>
      </w:r>
    </w:p>
    <w:p w:rsidR="00000000" w:rsidDel="00000000" w:rsidP="00000000" w:rsidRDefault="00000000" w:rsidRPr="00000000" w14:paraId="0000005D">
      <w:pPr>
        <w:rPr>
          <w:b w:val="1"/>
          <w:i w:val="1"/>
          <w:sz w:val="20"/>
          <w:szCs w:val="20"/>
          <w:u w:val="single"/>
        </w:rPr>
      </w:pPr>
      <w:r w:rsidDel="00000000" w:rsidR="00000000" w:rsidRPr="00000000">
        <w:rPr>
          <w:rtl w:val="0"/>
        </w:rPr>
      </w:r>
    </w:p>
    <w:p w:rsidR="00000000" w:rsidDel="00000000" w:rsidP="00000000" w:rsidRDefault="00000000" w:rsidRPr="00000000" w14:paraId="0000005E">
      <w:pPr>
        <w:rPr>
          <w:b w:val="1"/>
          <w:i w:val="1"/>
          <w:sz w:val="20"/>
          <w:szCs w:val="20"/>
          <w:u w:val="single"/>
        </w:rPr>
      </w:pPr>
      <w:r w:rsidDel="00000000" w:rsidR="00000000" w:rsidRPr="00000000">
        <w:rPr>
          <w:b w:val="1"/>
          <w:i w:val="1"/>
          <w:sz w:val="20"/>
          <w:szCs w:val="20"/>
          <w:u w:val="single"/>
          <w:rtl w:val="0"/>
        </w:rPr>
        <w:t xml:space="preserve">13 Ben-Geber—in Ramoth Gilead (the settlements of Jair son of Manasseh in Gilead were his, as well as the region of Argob in Bashan and its sixty large walled cities with bronze gate bars);</w:t>
      </w:r>
    </w:p>
    <w:p w:rsidR="00000000" w:rsidDel="00000000" w:rsidP="00000000" w:rsidRDefault="00000000" w:rsidRPr="00000000" w14:paraId="0000005F">
      <w:pPr>
        <w:rPr>
          <w:b w:val="1"/>
          <w:i w:val="1"/>
          <w:sz w:val="20"/>
          <w:szCs w:val="20"/>
          <w:u w:val="single"/>
        </w:rPr>
      </w:pPr>
      <w:r w:rsidDel="00000000" w:rsidR="00000000" w:rsidRPr="00000000">
        <w:rPr>
          <w:rtl w:val="0"/>
        </w:rPr>
      </w:r>
    </w:p>
    <w:p w:rsidR="00000000" w:rsidDel="00000000" w:rsidP="00000000" w:rsidRDefault="00000000" w:rsidRPr="00000000" w14:paraId="00000060">
      <w:pPr>
        <w:rPr>
          <w:b w:val="1"/>
          <w:i w:val="1"/>
          <w:sz w:val="20"/>
          <w:szCs w:val="20"/>
          <w:u w:val="single"/>
        </w:rPr>
      </w:pPr>
      <w:r w:rsidDel="00000000" w:rsidR="00000000" w:rsidRPr="00000000">
        <w:rPr>
          <w:b w:val="1"/>
          <w:i w:val="1"/>
          <w:sz w:val="20"/>
          <w:szCs w:val="20"/>
          <w:u w:val="single"/>
          <w:rtl w:val="0"/>
        </w:rPr>
        <w:t xml:space="preserve">14 Ahinadab son of Iddo—in Mahanaim;</w:t>
      </w:r>
    </w:p>
    <w:p w:rsidR="00000000" w:rsidDel="00000000" w:rsidP="00000000" w:rsidRDefault="00000000" w:rsidRPr="00000000" w14:paraId="00000061">
      <w:pPr>
        <w:rPr>
          <w:b w:val="1"/>
          <w:i w:val="1"/>
          <w:sz w:val="20"/>
          <w:szCs w:val="20"/>
          <w:u w:val="single"/>
        </w:rPr>
      </w:pPr>
      <w:r w:rsidDel="00000000" w:rsidR="00000000" w:rsidRPr="00000000">
        <w:rPr>
          <w:rtl w:val="0"/>
        </w:rPr>
      </w:r>
    </w:p>
    <w:p w:rsidR="00000000" w:rsidDel="00000000" w:rsidP="00000000" w:rsidRDefault="00000000" w:rsidRPr="00000000" w14:paraId="00000062">
      <w:pPr>
        <w:rPr>
          <w:b w:val="1"/>
          <w:i w:val="1"/>
          <w:sz w:val="20"/>
          <w:szCs w:val="20"/>
          <w:u w:val="single"/>
        </w:rPr>
      </w:pPr>
      <w:r w:rsidDel="00000000" w:rsidR="00000000" w:rsidRPr="00000000">
        <w:rPr>
          <w:b w:val="1"/>
          <w:i w:val="1"/>
          <w:sz w:val="20"/>
          <w:szCs w:val="20"/>
          <w:u w:val="single"/>
          <w:rtl w:val="0"/>
        </w:rPr>
        <w:t xml:space="preserve">15 Ahimaaz—in Naphtali (he had married Basemath daughter of Solomon);</w:t>
      </w:r>
    </w:p>
    <w:p w:rsidR="00000000" w:rsidDel="00000000" w:rsidP="00000000" w:rsidRDefault="00000000" w:rsidRPr="00000000" w14:paraId="00000063">
      <w:pPr>
        <w:rPr>
          <w:b w:val="1"/>
          <w:i w:val="1"/>
          <w:sz w:val="20"/>
          <w:szCs w:val="20"/>
          <w:u w:val="single"/>
        </w:rPr>
      </w:pPr>
      <w:r w:rsidDel="00000000" w:rsidR="00000000" w:rsidRPr="00000000">
        <w:rPr>
          <w:rtl w:val="0"/>
        </w:rPr>
      </w:r>
    </w:p>
    <w:p w:rsidR="00000000" w:rsidDel="00000000" w:rsidP="00000000" w:rsidRDefault="00000000" w:rsidRPr="00000000" w14:paraId="00000064">
      <w:pPr>
        <w:rPr>
          <w:b w:val="1"/>
          <w:i w:val="1"/>
          <w:sz w:val="20"/>
          <w:szCs w:val="20"/>
          <w:u w:val="single"/>
        </w:rPr>
      </w:pPr>
      <w:r w:rsidDel="00000000" w:rsidR="00000000" w:rsidRPr="00000000">
        <w:rPr>
          <w:b w:val="1"/>
          <w:i w:val="1"/>
          <w:sz w:val="20"/>
          <w:szCs w:val="20"/>
          <w:u w:val="single"/>
          <w:rtl w:val="0"/>
        </w:rPr>
        <w:t xml:space="preserve">16 Baana son of Hushai—in Asher and in Aloth;</w:t>
      </w:r>
    </w:p>
    <w:p w:rsidR="00000000" w:rsidDel="00000000" w:rsidP="00000000" w:rsidRDefault="00000000" w:rsidRPr="00000000" w14:paraId="00000065">
      <w:pPr>
        <w:rPr>
          <w:b w:val="1"/>
          <w:i w:val="1"/>
          <w:sz w:val="20"/>
          <w:szCs w:val="20"/>
          <w:u w:val="single"/>
        </w:rPr>
      </w:pPr>
      <w:r w:rsidDel="00000000" w:rsidR="00000000" w:rsidRPr="00000000">
        <w:rPr>
          <w:rtl w:val="0"/>
        </w:rPr>
      </w:r>
    </w:p>
    <w:p w:rsidR="00000000" w:rsidDel="00000000" w:rsidP="00000000" w:rsidRDefault="00000000" w:rsidRPr="00000000" w14:paraId="00000066">
      <w:pPr>
        <w:rPr>
          <w:b w:val="1"/>
          <w:i w:val="1"/>
          <w:sz w:val="20"/>
          <w:szCs w:val="20"/>
          <w:u w:val="single"/>
        </w:rPr>
      </w:pPr>
      <w:r w:rsidDel="00000000" w:rsidR="00000000" w:rsidRPr="00000000">
        <w:rPr>
          <w:b w:val="1"/>
          <w:i w:val="1"/>
          <w:sz w:val="20"/>
          <w:szCs w:val="20"/>
          <w:u w:val="single"/>
          <w:rtl w:val="0"/>
        </w:rPr>
        <w:t xml:space="preserve">17 Jehoshaphat son of Paruah—in Issachar;</w:t>
      </w:r>
    </w:p>
    <w:p w:rsidR="00000000" w:rsidDel="00000000" w:rsidP="00000000" w:rsidRDefault="00000000" w:rsidRPr="00000000" w14:paraId="00000067">
      <w:pPr>
        <w:rPr>
          <w:b w:val="1"/>
          <w:i w:val="1"/>
          <w:sz w:val="20"/>
          <w:szCs w:val="20"/>
          <w:u w:val="single"/>
        </w:rPr>
      </w:pPr>
      <w:r w:rsidDel="00000000" w:rsidR="00000000" w:rsidRPr="00000000">
        <w:rPr>
          <w:rtl w:val="0"/>
        </w:rPr>
      </w:r>
    </w:p>
    <w:p w:rsidR="00000000" w:rsidDel="00000000" w:rsidP="00000000" w:rsidRDefault="00000000" w:rsidRPr="00000000" w14:paraId="00000068">
      <w:pPr>
        <w:rPr>
          <w:b w:val="1"/>
          <w:i w:val="1"/>
          <w:sz w:val="20"/>
          <w:szCs w:val="20"/>
          <w:u w:val="single"/>
        </w:rPr>
      </w:pPr>
      <w:r w:rsidDel="00000000" w:rsidR="00000000" w:rsidRPr="00000000">
        <w:rPr>
          <w:b w:val="1"/>
          <w:i w:val="1"/>
          <w:sz w:val="20"/>
          <w:szCs w:val="20"/>
          <w:u w:val="single"/>
          <w:rtl w:val="0"/>
        </w:rPr>
        <w:t xml:space="preserve">18 Shimei son of Ela—in Benjamin;</w:t>
      </w:r>
    </w:p>
    <w:p w:rsidR="00000000" w:rsidDel="00000000" w:rsidP="00000000" w:rsidRDefault="00000000" w:rsidRPr="00000000" w14:paraId="00000069">
      <w:pPr>
        <w:rPr>
          <w:b w:val="1"/>
          <w:i w:val="1"/>
          <w:sz w:val="20"/>
          <w:szCs w:val="20"/>
          <w:u w:val="single"/>
        </w:rPr>
      </w:pPr>
      <w:r w:rsidDel="00000000" w:rsidR="00000000" w:rsidRPr="00000000">
        <w:rPr>
          <w:rtl w:val="0"/>
        </w:rPr>
      </w:r>
    </w:p>
    <w:p w:rsidR="00000000" w:rsidDel="00000000" w:rsidP="00000000" w:rsidRDefault="00000000" w:rsidRPr="00000000" w14:paraId="0000006A">
      <w:pPr>
        <w:rPr>
          <w:b w:val="1"/>
          <w:i w:val="1"/>
          <w:sz w:val="20"/>
          <w:szCs w:val="20"/>
          <w:u w:val="single"/>
        </w:rPr>
      </w:pPr>
      <w:r w:rsidDel="00000000" w:rsidR="00000000" w:rsidRPr="00000000">
        <w:rPr>
          <w:b w:val="1"/>
          <w:i w:val="1"/>
          <w:sz w:val="20"/>
          <w:szCs w:val="20"/>
          <w:u w:val="single"/>
          <w:rtl w:val="0"/>
        </w:rPr>
        <w:t xml:space="preserve">19 Geber son of Uri—in Gilead (the country of Sihon king of the Amorites and the country of Og king of Bashan). He was the only governor over the district.</w:t>
      </w:r>
    </w:p>
    <w:p w:rsidR="00000000" w:rsidDel="00000000" w:rsidP="00000000" w:rsidRDefault="00000000" w:rsidRPr="00000000" w14:paraId="0000006B">
      <w:pPr>
        <w:spacing w:after="160" w:lineRule="auto"/>
        <w:ind w:left="0" w:firstLine="0"/>
        <w:jc w:val="both"/>
        <w:rPr>
          <w:sz w:val="24"/>
          <w:szCs w:val="24"/>
        </w:rPr>
      </w:pPr>
      <w:r w:rsidDel="00000000" w:rsidR="00000000" w:rsidRPr="00000000">
        <w:rPr>
          <w:rtl w:val="0"/>
        </w:rPr>
      </w:r>
    </w:p>
    <w:p w:rsidR="00000000" w:rsidDel="00000000" w:rsidP="00000000" w:rsidRDefault="00000000" w:rsidRPr="00000000" w14:paraId="0000006C">
      <w:pPr>
        <w:numPr>
          <w:ilvl w:val="0"/>
          <w:numId w:val="8"/>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highlight w:val="white"/>
        </w:rPr>
      </w:pPr>
      <w:r w:rsidDel="00000000" w:rsidR="00000000" w:rsidRPr="00000000">
        <w:rPr>
          <w:sz w:val="24"/>
          <w:szCs w:val="24"/>
          <w:highlight w:val="white"/>
          <w:u w:val="single"/>
          <w:rtl w:val="0"/>
        </w:rPr>
        <w:t xml:space="preserve">Such an impressive government, and Israel’s growing population, required vast resources to continue operations. </w:t>
      </w:r>
      <w:r w:rsidDel="00000000" w:rsidR="00000000" w:rsidRPr="00000000">
        <w:rPr>
          <w:rtl w:val="0"/>
        </w:rPr>
      </w:r>
    </w:p>
    <w:p w:rsidR="00000000" w:rsidDel="00000000" w:rsidP="00000000" w:rsidRDefault="00000000" w:rsidRPr="00000000" w14:paraId="0000006D">
      <w:pPr>
        <w:numPr>
          <w:ilvl w:val="0"/>
          <w:numId w:val="8"/>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These district governors were responsible for taxation in their individual districts. The districts were not strictly separated by tribal borders, but often according to </w:t>
      </w:r>
      <w:r w:rsidDel="00000000" w:rsidR="00000000" w:rsidRPr="00000000">
        <w:rPr>
          <w:sz w:val="24"/>
          <w:szCs w:val="24"/>
          <w:highlight w:val="white"/>
          <w:rtl w:val="0"/>
        </w:rPr>
        <w:t xml:space="preserve">mountains</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land</w:t>
      </w:r>
      <w:r w:rsidDel="00000000" w:rsidR="00000000" w:rsidRPr="00000000">
        <w:rPr>
          <w:sz w:val="24"/>
          <w:szCs w:val="24"/>
          <w:highlight w:val="white"/>
          <w:rtl w:val="0"/>
        </w:rPr>
        <w:t xml:space="preserve">, and </w:t>
      </w:r>
      <w:r w:rsidDel="00000000" w:rsidR="00000000" w:rsidRPr="00000000">
        <w:rPr>
          <w:sz w:val="24"/>
          <w:szCs w:val="24"/>
          <w:highlight w:val="white"/>
          <w:rtl w:val="0"/>
        </w:rPr>
        <w:t xml:space="preserve">region</w:t>
      </w:r>
      <w:r w:rsidDel="00000000" w:rsidR="00000000" w:rsidRPr="00000000">
        <w:rPr>
          <w:sz w:val="24"/>
          <w:szCs w:val="24"/>
          <w:highlight w:val="white"/>
          <w:rtl w:val="0"/>
        </w:rPr>
        <w:t xml:space="preserve">.</w:t>
      </w:r>
    </w:p>
    <w:p w:rsidR="00000000" w:rsidDel="00000000" w:rsidP="00000000" w:rsidRDefault="00000000" w:rsidRPr="00000000" w14:paraId="0000006E">
      <w:pPr>
        <w:numPr>
          <w:ilvl w:val="0"/>
          <w:numId w:val="8"/>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Solomon's leadership was creative. Solomon knew that the way in the past wasn't necessarily the best way to do it. He was willing to try new things.</w:t>
      </w:r>
    </w:p>
    <w:p w:rsidR="00000000" w:rsidDel="00000000" w:rsidP="00000000" w:rsidRDefault="00000000" w:rsidRPr="00000000" w14:paraId="0000006F">
      <w:pPr>
        <w:numPr>
          <w:ilvl w:val="0"/>
          <w:numId w:val="8"/>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Each one made provision for </w:t>
      </w:r>
      <w:r w:rsidDel="00000000" w:rsidR="00000000" w:rsidRPr="00000000">
        <w:rPr>
          <w:sz w:val="24"/>
          <w:szCs w:val="24"/>
          <w:highlight w:val="white"/>
          <w:u w:val="single"/>
          <w:rtl w:val="0"/>
        </w:rPr>
        <w:t xml:space="preserve">one month of the year</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Taxes were used to </w:t>
      </w:r>
      <w:r w:rsidDel="00000000" w:rsidR="00000000" w:rsidRPr="00000000">
        <w:rPr>
          <w:sz w:val="24"/>
          <w:szCs w:val="24"/>
          <w:highlight w:val="white"/>
          <w:u w:val="single"/>
          <w:rtl w:val="0"/>
        </w:rPr>
        <w:t xml:space="preserve">support the royal court and the central government. </w:t>
      </w:r>
    </w:p>
    <w:p w:rsidR="00000000" w:rsidDel="00000000" w:rsidP="00000000" w:rsidRDefault="00000000" w:rsidRPr="00000000" w14:paraId="00000070">
      <w:pPr>
        <w:numPr>
          <w:ilvl w:val="0"/>
          <w:numId w:val="8"/>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jc w:val="both"/>
        <w:rPr>
          <w:sz w:val="24"/>
          <w:szCs w:val="24"/>
          <w:highlight w:val="white"/>
          <w:u w:val="none"/>
        </w:rPr>
      </w:pPr>
      <w:r w:rsidDel="00000000" w:rsidR="00000000" w:rsidRPr="00000000">
        <w:rPr>
          <w:sz w:val="24"/>
          <w:szCs w:val="24"/>
          <w:highlight w:val="white"/>
          <w:u w:val="single"/>
          <w:rtl w:val="0"/>
        </w:rPr>
        <w:t xml:space="preserve">It doesn't seem too much to do one-twelfth of the work, so each of these governors didn't feel overwhelmed by the burden of raising so much in taxes.</w:t>
      </w:r>
    </w:p>
    <w:p w:rsidR="00000000" w:rsidDel="00000000" w:rsidP="00000000" w:rsidRDefault="00000000" w:rsidRPr="00000000" w14:paraId="00000071">
      <w:pPr>
        <w:spacing w:after="160" w:lineRule="auto"/>
        <w:ind w:left="0" w:firstLine="0"/>
        <w:jc w:val="both"/>
        <w:rPr>
          <w:sz w:val="24"/>
          <w:szCs w:val="24"/>
        </w:rPr>
      </w:pPr>
      <w:r w:rsidDel="00000000" w:rsidR="00000000" w:rsidRPr="00000000">
        <w:rPr>
          <w:rtl w:val="0"/>
        </w:rPr>
      </w:r>
    </w:p>
    <w:p w:rsidR="00000000" w:rsidDel="00000000" w:rsidP="00000000" w:rsidRDefault="00000000" w:rsidRPr="00000000" w14:paraId="00000072">
      <w:pPr>
        <w:spacing w:after="160" w:lineRule="auto"/>
        <w:ind w:left="0" w:firstLine="0"/>
        <w:jc w:val="both"/>
        <w:rPr>
          <w:sz w:val="24"/>
          <w:szCs w:val="24"/>
        </w:rPr>
      </w:pPr>
      <w:r w:rsidDel="00000000" w:rsidR="00000000" w:rsidRPr="00000000">
        <w:rPr>
          <w:rtl w:val="0"/>
        </w:rPr>
      </w:r>
    </w:p>
    <w:p w:rsidR="00000000" w:rsidDel="00000000" w:rsidP="00000000" w:rsidRDefault="00000000" w:rsidRPr="00000000" w14:paraId="00000073">
      <w:pPr>
        <w:pStyle w:val="Heading3"/>
        <w:keepNext w:val="0"/>
        <w:keepLines w:val="0"/>
        <w:numPr>
          <w:ilvl w:val="0"/>
          <w:numId w:val="5"/>
        </w:numPr>
        <w:shd w:fill="ffffff" w:val="clear"/>
        <w:spacing w:after="160" w:before="300" w:lineRule="auto"/>
        <w:ind w:left="720" w:hanging="360"/>
        <w:jc w:val="both"/>
        <w:rPr>
          <w:sz w:val="24"/>
          <w:szCs w:val="24"/>
        </w:rPr>
      </w:pPr>
      <w:bookmarkStart w:colFirst="0" w:colLast="0" w:name="_erf34vpr7xfm" w:id="0"/>
      <w:bookmarkEnd w:id="0"/>
      <w:r w:rsidDel="00000000" w:rsidR="00000000" w:rsidRPr="00000000">
        <w:rPr>
          <w:color w:val="000000"/>
          <w:sz w:val="24"/>
          <w:szCs w:val="24"/>
          <w:rtl w:val="0"/>
        </w:rPr>
        <w:t xml:space="preserve">Read verses 20-28. Describe Solomon’s reign and prosperity, and what does it show us about God’s promises to Abraham and David? (20-28) What warning can we heed from verse 26? (Deuteronomy 17:16) </w:t>
      </w:r>
    </w:p>
    <w:p w:rsidR="00000000" w:rsidDel="00000000" w:rsidP="00000000" w:rsidRDefault="00000000" w:rsidRPr="00000000" w14:paraId="00000074">
      <w:pPr>
        <w:ind w:left="720" w:firstLine="0"/>
        <w:rPr/>
      </w:pPr>
      <w:r w:rsidDel="00000000" w:rsidR="00000000" w:rsidRPr="00000000">
        <w:rPr>
          <w:rtl w:val="0"/>
        </w:rPr>
      </w:r>
    </w:p>
    <w:p w:rsidR="00000000" w:rsidDel="00000000" w:rsidP="00000000" w:rsidRDefault="00000000" w:rsidRPr="00000000" w14:paraId="00000075">
      <w:pPr>
        <w:pStyle w:val="Heading3"/>
        <w:keepNext w:val="0"/>
        <w:keepLines w:val="0"/>
        <w:shd w:fill="ffffff" w:val="clear"/>
        <w:spacing w:after="160" w:before="300" w:lineRule="auto"/>
        <w:ind w:left="0" w:firstLine="0"/>
        <w:jc w:val="both"/>
        <w:rPr>
          <w:color w:val="ff0000"/>
          <w:sz w:val="24"/>
          <w:szCs w:val="24"/>
        </w:rPr>
      </w:pPr>
      <w:bookmarkStart w:colFirst="0" w:colLast="0" w:name="_qshg50t6sicl" w:id="1"/>
      <w:bookmarkEnd w:id="1"/>
      <w:r w:rsidDel="00000000" w:rsidR="00000000" w:rsidRPr="00000000">
        <w:rPr>
          <w:color w:val="000000"/>
          <w:sz w:val="24"/>
          <w:szCs w:val="24"/>
          <w:rtl w:val="0"/>
        </w:rPr>
        <w:t xml:space="preserve">2-1, Read verses 20-28. </w:t>
      </w:r>
      <w:r w:rsidDel="00000000" w:rsidR="00000000" w:rsidRPr="00000000">
        <w:rPr>
          <w:rtl w:val="0"/>
        </w:rPr>
      </w:r>
    </w:p>
    <w:p w:rsidR="00000000" w:rsidDel="00000000" w:rsidP="00000000" w:rsidRDefault="00000000" w:rsidRPr="00000000" w14:paraId="00000076">
      <w:pPr>
        <w:shd w:fill="ffffff" w:val="clear"/>
        <w:spacing w:after="240" w:before="240" w:lineRule="auto"/>
        <w:rPr>
          <w:sz w:val="24"/>
          <w:szCs w:val="24"/>
        </w:rPr>
      </w:pPr>
      <w:r w:rsidDel="00000000" w:rsidR="00000000" w:rsidRPr="00000000">
        <w:rPr>
          <w:color w:val="ff0000"/>
          <w:sz w:val="24"/>
          <w:szCs w:val="24"/>
          <w:rtl w:val="0"/>
        </w:rPr>
        <w:t xml:space="preserve">20 The people of Judah and Israel were as numerous as the sand on the seashore; they ate, they drank and they were happy. 21 And Solomon ruled over all the kingdoms from the Euphrates River to the land of the Philistines, as far as the border of Egypt. These countries brought tribute and were Solomon’s subjects all his life. 22 Solomon’s daily provisions were thirty cors[</w:t>
      </w:r>
      <w:hyperlink r:id="rId8">
        <w:r w:rsidDel="00000000" w:rsidR="00000000" w:rsidRPr="00000000">
          <w:rPr>
            <w:color w:val="ff0000"/>
            <w:sz w:val="24"/>
            <w:szCs w:val="24"/>
            <w:u w:val="single"/>
            <w:rtl w:val="0"/>
          </w:rPr>
          <w:t xml:space="preserve">a</w:t>
        </w:r>
      </w:hyperlink>
      <w:r w:rsidDel="00000000" w:rsidR="00000000" w:rsidRPr="00000000">
        <w:rPr>
          <w:color w:val="ff0000"/>
          <w:sz w:val="24"/>
          <w:szCs w:val="24"/>
          <w:rtl w:val="0"/>
        </w:rPr>
        <w:t xml:space="preserve">] of the finest flour and sixty cors[</w:t>
      </w:r>
      <w:hyperlink r:id="rId9">
        <w:r w:rsidDel="00000000" w:rsidR="00000000" w:rsidRPr="00000000">
          <w:rPr>
            <w:color w:val="ff0000"/>
            <w:sz w:val="24"/>
            <w:szCs w:val="24"/>
            <w:u w:val="single"/>
            <w:rtl w:val="0"/>
          </w:rPr>
          <w:t xml:space="preserve">b</w:t>
        </w:r>
      </w:hyperlink>
      <w:r w:rsidDel="00000000" w:rsidR="00000000" w:rsidRPr="00000000">
        <w:rPr>
          <w:color w:val="ff0000"/>
          <w:sz w:val="24"/>
          <w:szCs w:val="24"/>
          <w:rtl w:val="0"/>
        </w:rPr>
        <w:t xml:space="preserve">] of meal,23 ten head of stall-fed cattle, twenty of pasture-fed cattle and a hundred sheep and goats, as well as deer, gazelles, roebucks and choice fowl. 24 For he ruled over all the kingdoms west of the Euphrates River, from Tiphsah to Gaza, and had peace on all sides. 25 During Solomon’s lifetime Judah and Israel, from Dan to Beersheba, lived in safety, everyone under their own vine and under their own fig tree. 26 Solomon had four[</w:t>
      </w:r>
      <w:hyperlink r:id="rId10">
        <w:r w:rsidDel="00000000" w:rsidR="00000000" w:rsidRPr="00000000">
          <w:rPr>
            <w:color w:val="ff0000"/>
            <w:sz w:val="24"/>
            <w:szCs w:val="24"/>
            <w:u w:val="single"/>
            <w:rtl w:val="0"/>
          </w:rPr>
          <w:t xml:space="preserve">c</w:t>
        </w:r>
      </w:hyperlink>
      <w:r w:rsidDel="00000000" w:rsidR="00000000" w:rsidRPr="00000000">
        <w:rPr>
          <w:color w:val="ff0000"/>
          <w:sz w:val="24"/>
          <w:szCs w:val="24"/>
          <w:rtl w:val="0"/>
        </w:rPr>
        <w:t xml:space="preserve">] thousand stalls for chariot horses, and twelve thousand horses.[</w:t>
      </w:r>
      <w:hyperlink r:id="rId11">
        <w:r w:rsidDel="00000000" w:rsidR="00000000" w:rsidRPr="00000000">
          <w:rPr>
            <w:color w:val="ff0000"/>
            <w:sz w:val="24"/>
            <w:szCs w:val="24"/>
            <w:u w:val="single"/>
            <w:rtl w:val="0"/>
          </w:rPr>
          <w:t xml:space="preserve">d</w:t>
        </w:r>
      </w:hyperlink>
      <w:r w:rsidDel="00000000" w:rsidR="00000000" w:rsidRPr="00000000">
        <w:rPr>
          <w:color w:val="ff0000"/>
          <w:sz w:val="24"/>
          <w:szCs w:val="24"/>
          <w:rtl w:val="0"/>
        </w:rPr>
        <w:t xml:space="preserve">]27 The district governors, each in his month, supplied provisions for King Solomon and all who came to the king’s table. They saw to it that nothing was lacking. 28 They also brought to the proper place their quotas of barley and straw for the chariot horses and the other horses.</w:t>
      </w:r>
      <w:r w:rsidDel="00000000" w:rsidR="00000000" w:rsidRPr="00000000">
        <w:rPr>
          <w:rtl w:val="0"/>
        </w:rPr>
      </w:r>
    </w:p>
    <w:p w:rsidR="00000000" w:rsidDel="00000000" w:rsidP="00000000" w:rsidRDefault="00000000" w:rsidRPr="00000000" w14:paraId="00000077">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78">
      <w:pPr>
        <w:pStyle w:val="Heading3"/>
        <w:keepNext w:val="0"/>
        <w:keepLines w:val="0"/>
        <w:shd w:fill="ffffff" w:val="clear"/>
        <w:spacing w:after="160" w:before="300" w:lineRule="auto"/>
        <w:ind w:left="0" w:firstLine="0"/>
        <w:jc w:val="both"/>
        <w:rPr>
          <w:color w:val="000000"/>
          <w:sz w:val="24"/>
          <w:szCs w:val="24"/>
        </w:rPr>
      </w:pPr>
      <w:bookmarkStart w:colFirst="0" w:colLast="0" w:name="_3w2lm63xr8oq" w:id="2"/>
      <w:bookmarkEnd w:id="2"/>
      <w:r w:rsidDel="00000000" w:rsidR="00000000" w:rsidRPr="00000000">
        <w:rPr>
          <w:color w:val="000000"/>
          <w:sz w:val="24"/>
          <w:szCs w:val="24"/>
          <w:rtl w:val="0"/>
        </w:rPr>
        <w:t xml:space="preserve">2-2, Describe Solomon’s reign and prosperity, and what does it show us about God’s promises to Abraham and David? (20-28)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b w:val="1"/>
          <w:i w:val="1"/>
          <w:sz w:val="24"/>
          <w:szCs w:val="24"/>
          <w:u w:val="single"/>
        </w:rPr>
      </w:pPr>
      <w:r w:rsidDel="00000000" w:rsidR="00000000" w:rsidRPr="00000000">
        <w:rPr>
          <w:b w:val="1"/>
          <w:i w:val="1"/>
          <w:sz w:val="24"/>
          <w:szCs w:val="24"/>
          <w:u w:val="single"/>
          <w:rtl w:val="0"/>
        </w:rPr>
        <w:t xml:space="preserve">20 The people of Judah and Israel were </w:t>
      </w:r>
      <w:r w:rsidDel="00000000" w:rsidR="00000000" w:rsidRPr="00000000">
        <w:rPr>
          <w:b w:val="1"/>
          <w:i w:val="1"/>
          <w:color w:val="ff00ff"/>
          <w:sz w:val="24"/>
          <w:szCs w:val="24"/>
          <w:u w:val="single"/>
          <w:rtl w:val="0"/>
        </w:rPr>
        <w:t xml:space="preserve">as numerous as the sand</w:t>
      </w:r>
      <w:r w:rsidDel="00000000" w:rsidR="00000000" w:rsidRPr="00000000">
        <w:rPr>
          <w:b w:val="1"/>
          <w:i w:val="1"/>
          <w:sz w:val="24"/>
          <w:szCs w:val="24"/>
          <w:u w:val="single"/>
          <w:rtl w:val="0"/>
        </w:rPr>
        <w:t xml:space="preserve"> on the seashore; they ate, they drank and they were happy. 21 And Solomon ruled over </w:t>
      </w:r>
      <w:r w:rsidDel="00000000" w:rsidR="00000000" w:rsidRPr="00000000">
        <w:rPr>
          <w:b w:val="1"/>
          <w:i w:val="1"/>
          <w:color w:val="ff00ff"/>
          <w:sz w:val="24"/>
          <w:szCs w:val="24"/>
          <w:u w:val="single"/>
          <w:rtl w:val="0"/>
        </w:rPr>
        <w:t xml:space="preserve">all the kingdoms from the Euphrates River to the land of the Philistines, as far as the border of Egypt.</w:t>
      </w:r>
      <w:r w:rsidDel="00000000" w:rsidR="00000000" w:rsidRPr="00000000">
        <w:rPr>
          <w:b w:val="1"/>
          <w:i w:val="1"/>
          <w:sz w:val="24"/>
          <w:szCs w:val="24"/>
          <w:u w:val="single"/>
          <w:rtl w:val="0"/>
        </w:rPr>
        <w:t xml:space="preserve"> These countries brought tribute and were Solomon’s subjects all his life.</w:t>
      </w:r>
    </w:p>
    <w:p w:rsidR="00000000" w:rsidDel="00000000" w:rsidP="00000000" w:rsidRDefault="00000000" w:rsidRPr="00000000" w14:paraId="0000007B">
      <w:pPr>
        <w:rPr>
          <w:b w:val="1"/>
          <w:i w:val="1"/>
          <w:sz w:val="24"/>
          <w:szCs w:val="24"/>
          <w:u w:val="single"/>
        </w:rPr>
      </w:pPr>
      <w:r w:rsidDel="00000000" w:rsidR="00000000" w:rsidRPr="00000000">
        <w:rPr>
          <w:rtl w:val="0"/>
        </w:rPr>
      </w:r>
    </w:p>
    <w:p w:rsidR="00000000" w:rsidDel="00000000" w:rsidP="00000000" w:rsidRDefault="00000000" w:rsidRPr="00000000" w14:paraId="0000007C">
      <w:pPr>
        <w:pStyle w:val="Heading3"/>
        <w:keepNext w:val="0"/>
        <w:keepLines w:val="0"/>
        <w:numPr>
          <w:ilvl w:val="0"/>
          <w:numId w:val="2"/>
        </w:numPr>
        <w:shd w:fill="ffffff" w:val="clear"/>
        <w:spacing w:after="0" w:afterAutospacing="0" w:before="300" w:lineRule="auto"/>
        <w:ind w:left="720" w:hanging="360"/>
        <w:jc w:val="both"/>
        <w:rPr>
          <w:color w:val="000000"/>
          <w:sz w:val="24"/>
          <w:szCs w:val="24"/>
          <w:u w:val="none"/>
        </w:rPr>
      </w:pPr>
      <w:bookmarkStart w:colFirst="0" w:colLast="0" w:name="_23stqiu5kigt" w:id="3"/>
      <w:bookmarkEnd w:id="3"/>
      <w:r w:rsidDel="00000000" w:rsidR="00000000" w:rsidRPr="00000000">
        <w:rPr>
          <w:color w:val="000000"/>
          <w:sz w:val="24"/>
          <w:szCs w:val="24"/>
          <w:rtl w:val="0"/>
        </w:rPr>
        <w:t xml:space="preserve">V</w:t>
      </w:r>
      <w:r w:rsidDel="00000000" w:rsidR="00000000" w:rsidRPr="00000000">
        <w:rPr>
          <w:color w:val="000000"/>
          <w:sz w:val="24"/>
          <w:szCs w:val="24"/>
          <w:rtl w:val="0"/>
        </w:rPr>
        <w:t xml:space="preserve">erse 20, “The people of Judah and Israel were as numerous as the sand on the seashore; they ate, they drank and they were happy.” reminds us of God’s word of promise given to Abraham in Genesis. God has been faithful in fulfilling His promise at His beautiful time!</w:t>
      </w:r>
    </w:p>
    <w:p w:rsidR="00000000" w:rsidDel="00000000" w:rsidP="00000000" w:rsidRDefault="00000000" w:rsidRPr="00000000" w14:paraId="0000007D">
      <w:pPr>
        <w:numPr>
          <w:ilvl w:val="0"/>
          <w:numId w:val="9"/>
        </w:numPr>
        <w:ind w:left="720" w:hanging="360"/>
        <w:rPr>
          <w:sz w:val="24"/>
          <w:szCs w:val="24"/>
        </w:rPr>
      </w:pPr>
      <w:r w:rsidDel="00000000" w:rsidR="00000000" w:rsidRPr="00000000">
        <w:rPr>
          <w:sz w:val="24"/>
          <w:szCs w:val="24"/>
          <w:highlight w:val="white"/>
          <w:rtl w:val="0"/>
        </w:rPr>
        <w:t xml:space="preserve">V</w:t>
      </w:r>
      <w:r w:rsidDel="00000000" w:rsidR="00000000" w:rsidRPr="00000000">
        <w:rPr>
          <w:sz w:val="24"/>
          <w:szCs w:val="24"/>
          <w:highlight w:val="white"/>
          <w:rtl w:val="0"/>
        </w:rPr>
        <w:t xml:space="preserve">erse 21 shows that God fulfilled Genesis 15:18-21.</w:t>
      </w:r>
      <w:r w:rsidDel="00000000" w:rsidR="00000000" w:rsidRPr="00000000">
        <w:rPr>
          <w:i w:val="1"/>
          <w:color w:val="0000ff"/>
          <w:sz w:val="24"/>
          <w:szCs w:val="24"/>
          <w:highlight w:val="white"/>
          <w:rtl w:val="0"/>
        </w:rPr>
        <w:t xml:space="preserve"> “18 On that day the Lord made a covenant with Abram and said, “To your descendants I give this land, from the Wadi of Egypt to the great river, the Euphrates— 19 the land of the Kenites, Kenizzites, Kadmonites, 20 Hittites,Perizzites, Rephaites, 21 Amorites, Canaanites, Girgashites and Jebusites.””</w:t>
      </w:r>
    </w:p>
    <w:p w:rsidR="00000000" w:rsidDel="00000000" w:rsidP="00000000" w:rsidRDefault="00000000" w:rsidRPr="00000000" w14:paraId="0000007E">
      <w:pPr>
        <w:ind w:left="720" w:firstLine="0"/>
        <w:rPr>
          <w:i w:val="1"/>
          <w:color w:val="0000ff"/>
          <w:sz w:val="24"/>
          <w:szCs w:val="24"/>
          <w:highlight w:val="white"/>
        </w:rPr>
      </w:pPr>
      <w:r w:rsidDel="00000000" w:rsidR="00000000" w:rsidRPr="00000000">
        <w:rPr>
          <w:rtl w:val="0"/>
        </w:rPr>
      </w:r>
    </w:p>
    <w:p w:rsidR="00000000" w:rsidDel="00000000" w:rsidP="00000000" w:rsidRDefault="00000000" w:rsidRPr="00000000" w14:paraId="0000007F">
      <w:pPr>
        <w:rPr>
          <w:b w:val="1"/>
          <w:i w:val="1"/>
          <w:sz w:val="24"/>
          <w:szCs w:val="24"/>
          <w:u w:val="single"/>
        </w:rPr>
      </w:pPr>
      <w:r w:rsidDel="00000000" w:rsidR="00000000" w:rsidRPr="00000000">
        <w:rPr>
          <w:b w:val="1"/>
          <w:i w:val="1"/>
          <w:sz w:val="24"/>
          <w:szCs w:val="24"/>
          <w:u w:val="single"/>
          <w:rtl w:val="0"/>
        </w:rPr>
        <w:t xml:space="preserve">22 Solomon’s daily provisions were thirty cors[a] of the finest flour and sixty cors[b] of meal, 23 ten head of stall-fed cattle, twenty of pasture-fed cattle and a hundred sheep and goats, as well as deer, gazelles, roebucks and choice fowl. 24 For he ruled over all the kingdoms west of the Euphrates River, from Tiphsah to Gaza, and had peace on all sides. </w:t>
      </w:r>
    </w:p>
    <w:p w:rsidR="00000000" w:rsidDel="00000000" w:rsidP="00000000" w:rsidRDefault="00000000" w:rsidRPr="00000000" w14:paraId="00000080">
      <w:pPr>
        <w:rPr>
          <w:b w:val="1"/>
          <w:i w:val="1"/>
          <w:sz w:val="24"/>
          <w:szCs w:val="24"/>
          <w:u w:val="single"/>
        </w:rPr>
      </w:pPr>
      <w:r w:rsidDel="00000000" w:rsidR="00000000" w:rsidRPr="00000000">
        <w:rPr>
          <w:rtl w:val="0"/>
        </w:rPr>
      </w:r>
    </w:p>
    <w:p w:rsidR="00000000" w:rsidDel="00000000" w:rsidP="00000000" w:rsidRDefault="00000000" w:rsidRPr="00000000" w14:paraId="00000081">
      <w:pPr>
        <w:numPr>
          <w:ilvl w:val="0"/>
          <w:numId w:val="4"/>
        </w:numPr>
        <w:ind w:left="720" w:hanging="360"/>
        <w:rPr>
          <w:sz w:val="24"/>
          <w:szCs w:val="24"/>
        </w:rPr>
      </w:pPr>
      <w:r w:rsidDel="00000000" w:rsidR="00000000" w:rsidRPr="00000000">
        <w:rPr>
          <w:sz w:val="24"/>
          <w:szCs w:val="24"/>
          <w:rtl w:val="0"/>
        </w:rPr>
        <w:t xml:space="preserve">We see here that Solomon’s kingdom was very prosperous by God’s abundant grace. </w:t>
      </w:r>
    </w:p>
    <w:p w:rsidR="00000000" w:rsidDel="00000000" w:rsidP="00000000" w:rsidRDefault="00000000" w:rsidRPr="00000000" w14:paraId="00000082">
      <w:pPr>
        <w:ind w:left="720" w:firstLine="0"/>
        <w:rPr>
          <w:sz w:val="24"/>
          <w:szCs w:val="24"/>
        </w:rPr>
      </w:pPr>
      <w:r w:rsidDel="00000000" w:rsidR="00000000" w:rsidRPr="00000000">
        <w:rPr>
          <w:rtl w:val="0"/>
        </w:rPr>
      </w:r>
    </w:p>
    <w:p w:rsidR="00000000" w:rsidDel="00000000" w:rsidP="00000000" w:rsidRDefault="00000000" w:rsidRPr="00000000" w14:paraId="00000083">
      <w:pPr>
        <w:rPr>
          <w:b w:val="1"/>
          <w:i w:val="1"/>
          <w:sz w:val="24"/>
          <w:szCs w:val="24"/>
          <w:u w:val="single"/>
        </w:rPr>
      </w:pPr>
      <w:r w:rsidDel="00000000" w:rsidR="00000000" w:rsidRPr="00000000">
        <w:rPr>
          <w:b w:val="1"/>
          <w:i w:val="1"/>
          <w:sz w:val="24"/>
          <w:szCs w:val="24"/>
          <w:u w:val="single"/>
          <w:rtl w:val="0"/>
        </w:rPr>
        <w:t xml:space="preserve">25 During Solomon’s lifetime Judah and Israel, from Dan to Beersheba, lived in safety, everyone under their own vine and under their own fig tree.</w:t>
      </w:r>
    </w:p>
    <w:p w:rsidR="00000000" w:rsidDel="00000000" w:rsidP="00000000" w:rsidRDefault="00000000" w:rsidRPr="00000000" w14:paraId="00000084">
      <w:pPr>
        <w:rPr>
          <w:b w:val="1"/>
          <w:i w:val="1"/>
          <w:sz w:val="24"/>
          <w:szCs w:val="24"/>
          <w:u w:val="single"/>
        </w:rPr>
      </w:pPr>
      <w:r w:rsidDel="00000000" w:rsidR="00000000" w:rsidRPr="00000000">
        <w:rPr>
          <w:rtl w:val="0"/>
        </w:rPr>
      </w:r>
    </w:p>
    <w:p w:rsidR="00000000" w:rsidDel="00000000" w:rsidP="00000000" w:rsidRDefault="00000000" w:rsidRPr="00000000" w14:paraId="00000085">
      <w:pPr>
        <w:numPr>
          <w:ilvl w:val="0"/>
          <w:numId w:val="3"/>
        </w:numPr>
        <w:ind w:left="720" w:hanging="360"/>
        <w:rPr>
          <w:sz w:val="24"/>
          <w:szCs w:val="24"/>
          <w:highlight w:val="white"/>
        </w:rPr>
      </w:pPr>
      <w:r w:rsidDel="00000000" w:rsidR="00000000" w:rsidRPr="00000000">
        <w:rPr>
          <w:sz w:val="24"/>
          <w:szCs w:val="24"/>
          <w:highlight w:val="white"/>
          <w:rtl w:val="0"/>
        </w:rPr>
        <w:t xml:space="preserve">This is a proverbial expression for a time of peace and prosperity in Israel (</w:t>
      </w:r>
      <w:hyperlink r:id="rId12">
        <w:r w:rsidDel="00000000" w:rsidR="00000000" w:rsidRPr="00000000">
          <w:rPr>
            <w:sz w:val="24"/>
            <w:szCs w:val="24"/>
            <w:highlight w:val="white"/>
            <w:rtl w:val="0"/>
          </w:rPr>
          <w:t xml:space="preserve">Isaiah 36:16</w:t>
        </w:r>
      </w:hyperlink>
      <w:r w:rsidDel="00000000" w:rsidR="00000000" w:rsidRPr="00000000">
        <w:rPr>
          <w:sz w:val="24"/>
          <w:szCs w:val="24"/>
          <w:highlight w:val="white"/>
          <w:rtl w:val="0"/>
        </w:rPr>
        <w:t xml:space="preserve">, </w:t>
      </w:r>
      <w:hyperlink r:id="rId13">
        <w:r w:rsidDel="00000000" w:rsidR="00000000" w:rsidRPr="00000000">
          <w:rPr>
            <w:sz w:val="24"/>
            <w:szCs w:val="24"/>
            <w:highlight w:val="white"/>
            <w:rtl w:val="0"/>
          </w:rPr>
          <w:t xml:space="preserve">Micah 4:4</w:t>
        </w:r>
      </w:hyperlink>
      <w:r w:rsidDel="00000000" w:rsidR="00000000" w:rsidRPr="00000000">
        <w:rPr>
          <w:sz w:val="24"/>
          <w:szCs w:val="24"/>
          <w:highlight w:val="white"/>
          <w:rtl w:val="0"/>
        </w:rPr>
        <w:t xml:space="preserve">, </w:t>
      </w:r>
      <w:hyperlink r:id="rId14">
        <w:r w:rsidDel="00000000" w:rsidR="00000000" w:rsidRPr="00000000">
          <w:rPr>
            <w:sz w:val="24"/>
            <w:szCs w:val="24"/>
            <w:highlight w:val="white"/>
            <w:rtl w:val="0"/>
          </w:rPr>
          <w:t xml:space="preserve">Zechariah 3:10</w:t>
        </w:r>
      </w:hyperlink>
      <w:r w:rsidDel="00000000" w:rsidR="00000000" w:rsidRPr="00000000">
        <w:rPr>
          <w:sz w:val="24"/>
          <w:szCs w:val="24"/>
          <w:highlight w:val="white"/>
          <w:rtl w:val="0"/>
        </w:rPr>
        <w:t xml:space="preserve">), indicating safety from both internal and external enemies.</w:t>
      </w:r>
      <w:r w:rsidDel="00000000" w:rsidR="00000000" w:rsidRPr="00000000">
        <w:rPr>
          <w:rtl w:val="0"/>
        </w:rPr>
      </w:r>
    </w:p>
    <w:p w:rsidR="00000000" w:rsidDel="00000000" w:rsidP="00000000" w:rsidRDefault="00000000" w:rsidRPr="00000000" w14:paraId="00000086">
      <w:pPr>
        <w:rPr>
          <w:b w:val="1"/>
          <w:i w:val="1"/>
          <w:sz w:val="24"/>
          <w:szCs w:val="24"/>
          <w:u w:val="single"/>
        </w:rPr>
      </w:pPr>
      <w:r w:rsidDel="00000000" w:rsidR="00000000" w:rsidRPr="00000000">
        <w:rPr>
          <w:rtl w:val="0"/>
        </w:rPr>
      </w:r>
    </w:p>
    <w:p w:rsidR="00000000" w:rsidDel="00000000" w:rsidP="00000000" w:rsidRDefault="00000000" w:rsidRPr="00000000" w14:paraId="00000087">
      <w:pPr>
        <w:rPr>
          <w:b w:val="1"/>
          <w:i w:val="1"/>
          <w:sz w:val="24"/>
          <w:szCs w:val="24"/>
          <w:u w:val="single"/>
        </w:rPr>
      </w:pPr>
      <w:r w:rsidDel="00000000" w:rsidR="00000000" w:rsidRPr="00000000">
        <w:rPr>
          <w:rtl w:val="0"/>
        </w:rPr>
      </w:r>
    </w:p>
    <w:p w:rsidR="00000000" w:rsidDel="00000000" w:rsidP="00000000" w:rsidRDefault="00000000" w:rsidRPr="00000000" w14:paraId="00000088">
      <w:pPr>
        <w:rPr>
          <w:b w:val="1"/>
          <w:i w:val="1"/>
          <w:sz w:val="24"/>
          <w:szCs w:val="24"/>
          <w:u w:val="single"/>
        </w:rPr>
      </w:pPr>
      <w:r w:rsidDel="00000000" w:rsidR="00000000" w:rsidRPr="00000000">
        <w:rPr>
          <w:b w:val="1"/>
          <w:i w:val="1"/>
          <w:sz w:val="24"/>
          <w:szCs w:val="24"/>
          <w:u w:val="single"/>
          <w:rtl w:val="0"/>
        </w:rPr>
        <w:t xml:space="preserve">26 Solomon had four[c] thousand stalls for chariot horses, and twelve thousand horses. 27 The district governors, each in his month, </w:t>
      </w:r>
      <w:r w:rsidDel="00000000" w:rsidR="00000000" w:rsidRPr="00000000">
        <w:rPr>
          <w:b w:val="1"/>
          <w:i w:val="1"/>
          <w:color w:val="ff00ff"/>
          <w:sz w:val="24"/>
          <w:szCs w:val="24"/>
          <w:u w:val="single"/>
          <w:rtl w:val="0"/>
        </w:rPr>
        <w:t xml:space="preserve">supplied provisions for King Solomon and all who came to the king’s table. They saw to it that nothing was lacking.</w:t>
      </w:r>
      <w:r w:rsidDel="00000000" w:rsidR="00000000" w:rsidRPr="00000000">
        <w:rPr>
          <w:b w:val="1"/>
          <w:i w:val="1"/>
          <w:sz w:val="24"/>
          <w:szCs w:val="24"/>
          <w:u w:val="single"/>
          <w:rtl w:val="0"/>
        </w:rPr>
        <w:t xml:space="preserve"> 28 They also brought to the proper place their quotas of barley and straw for the chariot horses and the other horses.</w:t>
      </w:r>
    </w:p>
    <w:p w:rsidR="00000000" w:rsidDel="00000000" w:rsidP="00000000" w:rsidRDefault="00000000" w:rsidRPr="00000000" w14:paraId="00000089">
      <w:pPr>
        <w:rPr>
          <w:b w:val="1"/>
          <w:i w:val="1"/>
          <w:sz w:val="24"/>
          <w:szCs w:val="24"/>
          <w:u w:val="single"/>
        </w:rPr>
      </w:pPr>
      <w:r w:rsidDel="00000000" w:rsidR="00000000" w:rsidRPr="00000000">
        <w:rPr>
          <w:rtl w:val="0"/>
        </w:rPr>
      </w:r>
    </w:p>
    <w:p w:rsidR="00000000" w:rsidDel="00000000" w:rsidP="00000000" w:rsidRDefault="00000000" w:rsidRPr="00000000" w14:paraId="0000008A">
      <w:pPr>
        <w:pStyle w:val="Heading3"/>
        <w:keepNext w:val="0"/>
        <w:keepLines w:val="0"/>
        <w:shd w:fill="ffffff" w:val="clear"/>
        <w:spacing w:after="160" w:before="300" w:lineRule="auto"/>
        <w:ind w:left="0" w:firstLine="0"/>
        <w:jc w:val="both"/>
        <w:rPr>
          <w:color w:val="000000"/>
          <w:sz w:val="24"/>
          <w:szCs w:val="24"/>
        </w:rPr>
      </w:pPr>
      <w:bookmarkStart w:colFirst="0" w:colLast="0" w:name="_26t5auvg1smp" w:id="4"/>
      <w:bookmarkEnd w:id="4"/>
      <w:r w:rsidDel="00000000" w:rsidR="00000000" w:rsidRPr="00000000">
        <w:rPr>
          <w:color w:val="000000"/>
          <w:sz w:val="24"/>
          <w:szCs w:val="24"/>
          <w:rtl w:val="0"/>
        </w:rPr>
        <w:t xml:space="preserve">2-3, What warning can we heed from verse 26? (Deuteronomy 17:16)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b w:val="1"/>
          <w:i w:val="1"/>
          <w:sz w:val="24"/>
          <w:szCs w:val="24"/>
          <w:u w:val="single"/>
        </w:rPr>
      </w:pPr>
      <w:r w:rsidDel="00000000" w:rsidR="00000000" w:rsidRPr="00000000">
        <w:rPr>
          <w:b w:val="1"/>
          <w:i w:val="1"/>
          <w:sz w:val="24"/>
          <w:szCs w:val="24"/>
          <w:u w:val="single"/>
          <w:rtl w:val="0"/>
        </w:rPr>
        <w:t xml:space="preserve">26 Solomon had four[c] thousand stalls for chariot horses, and twelve thousand horses.</w:t>
      </w:r>
    </w:p>
    <w:p w:rsidR="00000000" w:rsidDel="00000000" w:rsidP="00000000" w:rsidRDefault="00000000" w:rsidRPr="00000000" w14:paraId="0000008D">
      <w:pPr>
        <w:rPr>
          <w:b w:val="1"/>
          <w:i w:val="1"/>
          <w:sz w:val="24"/>
          <w:szCs w:val="24"/>
          <w:u w:val="single"/>
        </w:rPr>
      </w:pPr>
      <w:r w:rsidDel="00000000" w:rsidR="00000000" w:rsidRPr="00000000">
        <w:rPr>
          <w:rtl w:val="0"/>
        </w:rPr>
      </w:r>
    </w:p>
    <w:p w:rsidR="00000000" w:rsidDel="00000000" w:rsidP="00000000" w:rsidRDefault="00000000" w:rsidRPr="00000000" w14:paraId="0000008E">
      <w:pPr>
        <w:rPr>
          <w:b w:val="1"/>
          <w:i w:val="1"/>
          <w:sz w:val="24"/>
          <w:szCs w:val="24"/>
          <w:highlight w:val="white"/>
          <w:u w:val="single"/>
        </w:rPr>
      </w:pPr>
      <w:r w:rsidDel="00000000" w:rsidR="00000000" w:rsidRPr="00000000">
        <w:rPr>
          <w:b w:val="1"/>
          <w:i w:val="1"/>
          <w:sz w:val="24"/>
          <w:szCs w:val="24"/>
          <w:highlight w:val="white"/>
          <w:u w:val="single"/>
          <w:rtl w:val="0"/>
        </w:rPr>
        <w:t xml:space="preserve">16 The king, moreover, must not acquire great numbers of horses for himself or make the people return to Egypt to get more of them, for the Lord has told you, “You are not to go back that way again.” (Deuteronomy 17:16)</w:t>
      </w:r>
    </w:p>
    <w:p w:rsidR="00000000" w:rsidDel="00000000" w:rsidP="00000000" w:rsidRDefault="00000000" w:rsidRPr="00000000" w14:paraId="0000008F">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90">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91">
      <w:pPr>
        <w:numPr>
          <w:ilvl w:val="0"/>
          <w:numId w:val="7"/>
        </w:numPr>
        <w:ind w:left="720" w:hanging="360"/>
        <w:rPr>
          <w:sz w:val="24"/>
          <w:szCs w:val="24"/>
          <w:highlight w:val="white"/>
          <w:u w:val="none"/>
        </w:rPr>
      </w:pPr>
      <w:r w:rsidDel="00000000" w:rsidR="00000000" w:rsidRPr="00000000">
        <w:rPr>
          <w:sz w:val="24"/>
          <w:szCs w:val="24"/>
          <w:highlight w:val="white"/>
          <w:rtl w:val="0"/>
        </w:rPr>
        <w:t xml:space="preserve">Unfortunately, it also shows that Solomon did not take God's word as seriously as he should. In </w:t>
      </w:r>
      <w:hyperlink r:id="rId15">
        <w:r w:rsidDel="00000000" w:rsidR="00000000" w:rsidRPr="00000000">
          <w:rPr>
            <w:sz w:val="24"/>
            <w:szCs w:val="24"/>
            <w:highlight w:val="white"/>
            <w:rtl w:val="0"/>
          </w:rPr>
          <w:t xml:space="preserve">Deuteronomy 17:16</w:t>
        </w:r>
      </w:hyperlink>
      <w:r w:rsidDel="00000000" w:rsidR="00000000" w:rsidRPr="00000000">
        <w:rPr>
          <w:sz w:val="24"/>
          <w:szCs w:val="24"/>
          <w:highlight w:val="white"/>
          <w:rtl w:val="0"/>
        </w:rPr>
        <w:t xml:space="preserve">, God spoke specifically to the future kings of Israel: But he shall not multiply horses for himself. </w:t>
      </w:r>
    </w:p>
    <w:p w:rsidR="00000000" w:rsidDel="00000000" w:rsidP="00000000" w:rsidRDefault="00000000" w:rsidRPr="00000000" w14:paraId="00000092">
      <w:pPr>
        <w:numPr>
          <w:ilvl w:val="0"/>
          <w:numId w:val="7"/>
        </w:numPr>
        <w:ind w:left="720" w:hanging="360"/>
        <w:rPr>
          <w:sz w:val="24"/>
          <w:szCs w:val="24"/>
          <w:highlight w:val="white"/>
          <w:u w:val="none"/>
        </w:rPr>
      </w:pPr>
      <w:r w:rsidDel="00000000" w:rsidR="00000000" w:rsidRPr="00000000">
        <w:rPr>
          <w:sz w:val="24"/>
          <w:szCs w:val="24"/>
          <w:highlight w:val="white"/>
          <w:rtl w:val="0"/>
        </w:rPr>
        <w:t xml:space="preserve">One may argue if 20 or 100 horses violates the command to not multiply horses, but certainly </w:t>
      </w:r>
      <w:r w:rsidDel="00000000" w:rsidR="00000000" w:rsidRPr="00000000">
        <w:rPr>
          <w:sz w:val="24"/>
          <w:szCs w:val="24"/>
          <w:highlight w:val="white"/>
          <w:rtl w:val="0"/>
        </w:rPr>
        <w:t xml:space="preserve">forty thousand (According to Hebrew bible) stalls of horses</w:t>
      </w:r>
      <w:r w:rsidDel="00000000" w:rsidR="00000000" w:rsidRPr="00000000">
        <w:rPr>
          <w:sz w:val="24"/>
          <w:szCs w:val="24"/>
          <w:highlight w:val="white"/>
          <w:rtl w:val="0"/>
        </w:rPr>
        <w:t xml:space="preserve"> is multiplying horses.</w:t>
      </w:r>
    </w:p>
    <w:p w:rsidR="00000000" w:rsidDel="00000000" w:rsidP="00000000" w:rsidRDefault="00000000" w:rsidRPr="00000000" w14:paraId="00000093">
      <w:pPr>
        <w:rPr>
          <w:sz w:val="24"/>
          <w:szCs w:val="24"/>
          <w:highlight w:val="white"/>
        </w:rPr>
      </w:pPr>
      <w:r w:rsidDel="00000000" w:rsidR="00000000" w:rsidRPr="00000000">
        <w:rPr>
          <w:rtl w:val="0"/>
        </w:rPr>
      </w:r>
    </w:p>
    <w:p w:rsidR="00000000" w:rsidDel="00000000" w:rsidP="00000000" w:rsidRDefault="00000000" w:rsidRPr="00000000" w14:paraId="00000094">
      <w:pPr>
        <w:rPr>
          <w:sz w:val="24"/>
          <w:szCs w:val="24"/>
          <w:highlight w:val="white"/>
        </w:rPr>
      </w:pPr>
      <w:r w:rsidDel="00000000" w:rsidR="00000000" w:rsidRPr="00000000">
        <w:rPr>
          <w:rtl w:val="0"/>
        </w:rPr>
      </w:r>
    </w:p>
    <w:p w:rsidR="00000000" w:rsidDel="00000000" w:rsidP="00000000" w:rsidRDefault="00000000" w:rsidRPr="00000000" w14:paraId="00000095">
      <w:pPr>
        <w:rPr>
          <w:sz w:val="24"/>
          <w:szCs w:val="24"/>
          <w:highlight w:val="white"/>
        </w:rPr>
      </w:pPr>
      <w:r w:rsidDel="00000000" w:rsidR="00000000" w:rsidRPr="00000000">
        <w:rPr>
          <w:rtl w:val="0"/>
        </w:rPr>
      </w:r>
    </w:p>
    <w:p w:rsidR="00000000" w:rsidDel="00000000" w:rsidP="00000000" w:rsidRDefault="00000000" w:rsidRPr="00000000" w14:paraId="00000096">
      <w:pPr>
        <w:pStyle w:val="Heading3"/>
        <w:keepNext w:val="0"/>
        <w:keepLines w:val="0"/>
        <w:numPr>
          <w:ilvl w:val="0"/>
          <w:numId w:val="5"/>
        </w:numPr>
        <w:shd w:fill="ffffff" w:val="clear"/>
        <w:spacing w:after="160" w:before="300" w:lineRule="auto"/>
        <w:ind w:left="720" w:hanging="360"/>
        <w:jc w:val="both"/>
        <w:rPr>
          <w:sz w:val="24"/>
          <w:szCs w:val="24"/>
        </w:rPr>
      </w:pPr>
      <w:bookmarkStart w:colFirst="0" w:colLast="0" w:name="_vaxxm99xg6vw" w:id="5"/>
      <w:bookmarkEnd w:id="5"/>
      <w:r w:rsidDel="00000000" w:rsidR="00000000" w:rsidRPr="00000000">
        <w:rPr>
          <w:color w:val="000000"/>
          <w:sz w:val="24"/>
          <w:szCs w:val="24"/>
          <w:rtl w:val="0"/>
        </w:rPr>
        <w:t xml:space="preserve">Read verses 29-34. Describe how Solomon’s wisdom, insight, and understanding impacted surrounding nations. (29-31) What else did he reveal about his knowledge? (32-34) Think about the relationship between godly wisdom and man’s happiness through this passage. </w:t>
      </w:r>
    </w:p>
    <w:p w:rsidR="00000000" w:rsidDel="00000000" w:rsidP="00000000" w:rsidRDefault="00000000" w:rsidRPr="00000000" w14:paraId="00000097">
      <w:pPr>
        <w:pStyle w:val="Heading3"/>
        <w:keepNext w:val="0"/>
        <w:keepLines w:val="0"/>
        <w:shd w:fill="ffffff" w:val="clear"/>
        <w:spacing w:after="160" w:before="300" w:lineRule="auto"/>
        <w:jc w:val="both"/>
        <w:rPr>
          <w:color w:val="000000"/>
          <w:sz w:val="24"/>
          <w:szCs w:val="24"/>
        </w:rPr>
      </w:pPr>
      <w:bookmarkStart w:colFirst="0" w:colLast="0" w:name="_ki7sr8fmgt7a" w:id="6"/>
      <w:bookmarkEnd w:id="6"/>
      <w:r w:rsidDel="00000000" w:rsidR="00000000" w:rsidRPr="00000000">
        <w:rPr>
          <w:rtl w:val="0"/>
        </w:rPr>
      </w:r>
    </w:p>
    <w:p w:rsidR="00000000" w:rsidDel="00000000" w:rsidP="00000000" w:rsidRDefault="00000000" w:rsidRPr="00000000" w14:paraId="00000098">
      <w:pPr>
        <w:pStyle w:val="Heading3"/>
        <w:keepNext w:val="0"/>
        <w:keepLines w:val="0"/>
        <w:shd w:fill="ffffff" w:val="clear"/>
        <w:spacing w:after="160" w:before="300" w:lineRule="auto"/>
        <w:ind w:left="0" w:firstLine="0"/>
        <w:jc w:val="both"/>
        <w:rPr>
          <w:color w:val="000000"/>
          <w:sz w:val="24"/>
          <w:szCs w:val="24"/>
        </w:rPr>
      </w:pPr>
      <w:bookmarkStart w:colFirst="0" w:colLast="0" w:name="_2kerm7wf3uwh" w:id="7"/>
      <w:bookmarkEnd w:id="7"/>
      <w:r w:rsidDel="00000000" w:rsidR="00000000" w:rsidRPr="00000000">
        <w:rPr>
          <w:color w:val="000000"/>
          <w:sz w:val="24"/>
          <w:szCs w:val="24"/>
          <w:rtl w:val="0"/>
        </w:rPr>
        <w:t xml:space="preserve">3-1, Read verses 29-34. </w:t>
      </w:r>
    </w:p>
    <w:p w:rsidR="00000000" w:rsidDel="00000000" w:rsidP="00000000" w:rsidRDefault="00000000" w:rsidRPr="00000000" w14:paraId="00000099">
      <w:pPr>
        <w:shd w:fill="ffffff" w:val="clear"/>
        <w:spacing w:after="240" w:before="240" w:lineRule="auto"/>
        <w:rPr>
          <w:color w:val="000000"/>
          <w:sz w:val="24"/>
          <w:szCs w:val="24"/>
        </w:rPr>
      </w:pPr>
      <w:r w:rsidDel="00000000" w:rsidR="00000000" w:rsidRPr="00000000">
        <w:rPr>
          <w:color w:val="ff0000"/>
          <w:sz w:val="24"/>
          <w:szCs w:val="24"/>
          <w:highlight w:val="white"/>
          <w:rtl w:val="0"/>
        </w:rPr>
        <w:t xml:space="preserve">  </w:t>
      </w:r>
      <w:r w:rsidDel="00000000" w:rsidR="00000000" w:rsidRPr="00000000">
        <w:rPr>
          <w:color w:val="ff0000"/>
          <w:sz w:val="24"/>
          <w:szCs w:val="24"/>
          <w:highlight w:val="white"/>
          <w:rtl w:val="0"/>
        </w:rPr>
        <w:t xml:space="preserve">29 God gave Solomon wisdom and very great insight, and a breadth of understanding as measureless as the sand on the seashore. 30 Solomon’s wisdom was greater than the wisdom of all the people of the East, and greater than all the wisdom of Egypt. 31 He was wiser than anyone else, including Ethan the Ezrahite—wiser than Heman, Kalkol and Darda, the sons of Mahol. And his fame spread to all the surrounding nations. 32 He spoke three thousand proverbs and his songs numbered a thousand and five. 33 He spoke about plant life, from the cedar of Lebanon to the hyssop that grows out of walls. He also spoke about animals and birds, reptiles and fish. 34 From all nations people came to listen to Solomon’s wisdom, sent by all the kings of the world, who had heard of his wisdom.</w:t>
      </w:r>
      <w:r w:rsidDel="00000000" w:rsidR="00000000" w:rsidRPr="00000000">
        <w:rPr>
          <w:rtl w:val="0"/>
        </w:rPr>
      </w:r>
    </w:p>
    <w:p w:rsidR="00000000" w:rsidDel="00000000" w:rsidP="00000000" w:rsidRDefault="00000000" w:rsidRPr="00000000" w14:paraId="0000009A">
      <w:pPr>
        <w:pStyle w:val="Heading3"/>
        <w:keepNext w:val="0"/>
        <w:keepLines w:val="0"/>
        <w:shd w:fill="ffffff" w:val="clear"/>
        <w:spacing w:after="160" w:before="300" w:lineRule="auto"/>
        <w:ind w:left="0" w:firstLine="0"/>
        <w:jc w:val="both"/>
        <w:rPr>
          <w:color w:val="000000"/>
          <w:sz w:val="24"/>
          <w:szCs w:val="24"/>
        </w:rPr>
      </w:pPr>
      <w:bookmarkStart w:colFirst="0" w:colLast="0" w:name="_3g45poil2ayc" w:id="8"/>
      <w:bookmarkEnd w:id="8"/>
      <w:r w:rsidDel="00000000" w:rsidR="00000000" w:rsidRPr="00000000">
        <w:rPr>
          <w:color w:val="000000"/>
          <w:sz w:val="24"/>
          <w:szCs w:val="24"/>
          <w:rtl w:val="0"/>
        </w:rPr>
        <w:t xml:space="preserve">3-2, Describe how Solomon’s wisdom, insight, and understanding impacted surrounding nations. (29-31) </w:t>
      </w:r>
    </w:p>
    <w:p w:rsidR="00000000" w:rsidDel="00000000" w:rsidP="00000000" w:rsidRDefault="00000000" w:rsidRPr="00000000" w14:paraId="0000009B">
      <w:pPr>
        <w:rPr>
          <w:color w:val="000000"/>
          <w:sz w:val="24"/>
          <w:szCs w:val="24"/>
        </w:rPr>
      </w:pPr>
      <w:r w:rsidDel="00000000" w:rsidR="00000000" w:rsidRPr="00000000">
        <w:rPr>
          <w:b w:val="1"/>
          <w:i w:val="1"/>
          <w:sz w:val="24"/>
          <w:szCs w:val="24"/>
          <w:u w:val="single"/>
          <w:rtl w:val="0"/>
        </w:rPr>
        <w:t xml:space="preserve">29 God gave Solomon </w:t>
      </w:r>
      <w:r w:rsidDel="00000000" w:rsidR="00000000" w:rsidRPr="00000000">
        <w:rPr>
          <w:b w:val="1"/>
          <w:i w:val="1"/>
          <w:color w:val="ff00ff"/>
          <w:sz w:val="24"/>
          <w:szCs w:val="24"/>
          <w:u w:val="single"/>
          <w:rtl w:val="0"/>
        </w:rPr>
        <w:t xml:space="preserve">wisdom and very great insight, and a breadth of understanding</w:t>
      </w:r>
      <w:r w:rsidDel="00000000" w:rsidR="00000000" w:rsidRPr="00000000">
        <w:rPr>
          <w:b w:val="1"/>
          <w:i w:val="1"/>
          <w:sz w:val="24"/>
          <w:szCs w:val="24"/>
          <w:u w:val="single"/>
          <w:rtl w:val="0"/>
        </w:rPr>
        <w:t xml:space="preserve"> as measureless as the sand on the seashore. 30 Solomon’s wisdom was greater than the wisdom of all the people of the East, and greater than all the wisdom of Egypt. 31 He was wiser than anyone else, including Ethan the Ezrahite—wiser than Heman, Kalkol and Darda, the sons of Mahol. And his fame spread to all the surrounding nations. </w:t>
      </w:r>
      <w:r w:rsidDel="00000000" w:rsidR="00000000" w:rsidRPr="00000000">
        <w:rPr>
          <w:rtl w:val="0"/>
        </w:rPr>
      </w:r>
    </w:p>
    <w:p w:rsidR="00000000" w:rsidDel="00000000" w:rsidP="00000000" w:rsidRDefault="00000000" w:rsidRPr="00000000" w14:paraId="0000009C">
      <w:pPr>
        <w:pStyle w:val="Heading3"/>
        <w:keepNext w:val="0"/>
        <w:keepLines w:val="0"/>
        <w:shd w:fill="ffffff" w:val="clear"/>
        <w:spacing w:after="160" w:before="300" w:lineRule="auto"/>
        <w:ind w:left="0" w:firstLine="0"/>
        <w:jc w:val="both"/>
        <w:rPr>
          <w:color w:val="000000"/>
          <w:sz w:val="24"/>
          <w:szCs w:val="24"/>
        </w:rPr>
      </w:pPr>
      <w:bookmarkStart w:colFirst="0" w:colLast="0" w:name="_qxom6zmafgqt" w:id="9"/>
      <w:bookmarkEnd w:id="9"/>
      <w:r w:rsidDel="00000000" w:rsidR="00000000" w:rsidRPr="00000000">
        <w:rPr>
          <w:rtl w:val="0"/>
        </w:rPr>
      </w:r>
    </w:p>
    <w:p w:rsidR="00000000" w:rsidDel="00000000" w:rsidP="00000000" w:rsidRDefault="00000000" w:rsidRPr="00000000" w14:paraId="0000009D">
      <w:pPr>
        <w:pStyle w:val="Heading3"/>
        <w:keepNext w:val="0"/>
        <w:keepLines w:val="0"/>
        <w:shd w:fill="ffffff" w:val="clear"/>
        <w:spacing w:after="160" w:before="300" w:lineRule="auto"/>
        <w:ind w:left="0" w:firstLine="0"/>
        <w:jc w:val="both"/>
        <w:rPr>
          <w:color w:val="000000"/>
          <w:sz w:val="24"/>
          <w:szCs w:val="24"/>
        </w:rPr>
      </w:pPr>
      <w:bookmarkStart w:colFirst="0" w:colLast="0" w:name="_sm7rlhg1ui06" w:id="10"/>
      <w:bookmarkEnd w:id="10"/>
      <w:r w:rsidDel="00000000" w:rsidR="00000000" w:rsidRPr="00000000">
        <w:rPr>
          <w:color w:val="000000"/>
          <w:sz w:val="24"/>
          <w:szCs w:val="24"/>
          <w:rtl w:val="0"/>
        </w:rPr>
        <w:t xml:space="preserve">3-3, What else did he reveal about his knowledge? (32-34) </w:t>
      </w:r>
    </w:p>
    <w:p w:rsidR="00000000" w:rsidDel="00000000" w:rsidP="00000000" w:rsidRDefault="00000000" w:rsidRPr="00000000" w14:paraId="0000009E">
      <w:pPr>
        <w:rPr>
          <w:sz w:val="24"/>
          <w:szCs w:val="24"/>
        </w:rPr>
      </w:pPr>
      <w:r w:rsidDel="00000000" w:rsidR="00000000" w:rsidRPr="00000000">
        <w:rPr>
          <w:b w:val="1"/>
          <w:i w:val="1"/>
          <w:sz w:val="24"/>
          <w:szCs w:val="24"/>
          <w:u w:val="single"/>
          <w:rtl w:val="0"/>
        </w:rPr>
        <w:t xml:space="preserve">32 He spoke three thousand proverbs and his songs numbered a thousand and five. 33 He spoke about plant life, from the cedar of Lebanon to the hyssop that grows out of walls. He also spoke about animals and birds, reptiles and fish. 34 From all nations people came to listen to Solomon’s wisdom, sent by all the kings of the world, who had heard of his wisdom.</w:t>
      </w:r>
      <w:r w:rsidDel="00000000" w:rsidR="00000000" w:rsidRPr="00000000">
        <w:rPr>
          <w:rtl w:val="0"/>
        </w:rPr>
      </w:r>
    </w:p>
    <w:p w:rsidR="00000000" w:rsidDel="00000000" w:rsidP="00000000" w:rsidRDefault="00000000" w:rsidRPr="00000000" w14:paraId="0000009F">
      <w:pPr>
        <w:rPr>
          <w:sz w:val="24"/>
          <w:szCs w:val="24"/>
        </w:rPr>
      </w:pPr>
      <w:r w:rsidDel="00000000" w:rsidR="00000000" w:rsidRPr="00000000">
        <w:rPr>
          <w:rtl w:val="0"/>
        </w:rPr>
      </w:r>
    </w:p>
    <w:p w:rsidR="00000000" w:rsidDel="00000000" w:rsidP="00000000" w:rsidRDefault="00000000" w:rsidRPr="00000000" w14:paraId="000000A0">
      <w:pPr>
        <w:pStyle w:val="Heading3"/>
        <w:keepNext w:val="0"/>
        <w:keepLines w:val="0"/>
        <w:shd w:fill="ffffff" w:val="clear"/>
        <w:spacing w:after="160" w:before="300" w:lineRule="auto"/>
        <w:ind w:left="0" w:firstLine="0"/>
        <w:jc w:val="both"/>
        <w:rPr>
          <w:color w:val="000000"/>
          <w:sz w:val="24"/>
          <w:szCs w:val="24"/>
          <w:highlight w:val="white"/>
        </w:rPr>
      </w:pPr>
      <w:bookmarkStart w:colFirst="0" w:colLast="0" w:name="_wjp4pij2ze3x" w:id="11"/>
      <w:bookmarkEnd w:id="11"/>
      <w:r w:rsidDel="00000000" w:rsidR="00000000" w:rsidRPr="00000000">
        <w:rPr>
          <w:color w:val="000000"/>
          <w:sz w:val="24"/>
          <w:szCs w:val="24"/>
          <w:rtl w:val="0"/>
        </w:rPr>
        <w:t xml:space="preserve">3-4, Think about the relationship between godly wisdom and man’s happiness through this passage. </w:t>
      </w:r>
      <w:r w:rsidDel="00000000" w:rsidR="00000000" w:rsidRPr="00000000">
        <w:rPr>
          <w:rtl w:val="0"/>
        </w:rPr>
      </w:r>
    </w:p>
    <w:p w:rsidR="00000000" w:rsidDel="00000000" w:rsidP="00000000" w:rsidRDefault="00000000" w:rsidRPr="00000000" w14:paraId="000000A1">
      <w:pPr>
        <w:rPr>
          <w:highlight w:val="white"/>
        </w:rPr>
      </w:pPr>
      <w:r w:rsidDel="00000000" w:rsidR="00000000" w:rsidRPr="00000000">
        <w:rPr>
          <w:rtl w:val="0"/>
        </w:rPr>
      </w:r>
    </w:p>
    <w:p w:rsidR="00000000" w:rsidDel="00000000" w:rsidP="00000000" w:rsidRDefault="00000000" w:rsidRPr="00000000" w14:paraId="000000A2">
      <w:pPr>
        <w:pStyle w:val="Heading3"/>
        <w:keepNext w:val="0"/>
        <w:keepLines w:val="0"/>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before="0" w:line="276" w:lineRule="auto"/>
        <w:ind w:left="720" w:hanging="360"/>
        <w:rPr>
          <w:color w:val="000000"/>
          <w:sz w:val="24"/>
          <w:szCs w:val="24"/>
          <w:highlight w:val="white"/>
        </w:rPr>
      </w:pPr>
      <w:bookmarkStart w:colFirst="0" w:colLast="0" w:name="_nui3mxo4hca3" w:id="12"/>
      <w:bookmarkEnd w:id="12"/>
      <w:r w:rsidDel="00000000" w:rsidR="00000000" w:rsidRPr="00000000">
        <w:rPr>
          <w:color w:val="000000"/>
          <w:sz w:val="24"/>
          <w:szCs w:val="24"/>
          <w:highlight w:val="white"/>
          <w:rtl w:val="0"/>
        </w:rPr>
        <w:t xml:space="preserve">Solomon became a prominent and famous man even among kings. In a strong sense, this is the fulfillment of the great promises to an obedient Israel described in </w:t>
      </w:r>
      <w:hyperlink r:id="rId16">
        <w:r w:rsidDel="00000000" w:rsidR="00000000" w:rsidRPr="00000000">
          <w:rPr>
            <w:color w:val="000000"/>
            <w:sz w:val="24"/>
            <w:szCs w:val="24"/>
            <w:highlight w:val="white"/>
            <w:rtl w:val="0"/>
          </w:rPr>
          <w:t xml:space="preserve">Deuteronomy 28</w:t>
        </w:r>
      </w:hyperlink>
      <w:r w:rsidDel="00000000" w:rsidR="00000000" w:rsidRPr="00000000">
        <w:rPr>
          <w:color w:val="000000"/>
          <w:sz w:val="24"/>
          <w:szCs w:val="24"/>
          <w:highlight w:val="white"/>
          <w:rtl w:val="0"/>
        </w:rPr>
        <w:t xml:space="preserve">. </w:t>
      </w:r>
    </w:p>
    <w:p w:rsidR="00000000" w:rsidDel="00000000" w:rsidP="00000000" w:rsidRDefault="00000000" w:rsidRPr="00000000" w14:paraId="000000A3">
      <w:pPr>
        <w:pStyle w:val="Heading3"/>
        <w:keepNext w:val="0"/>
        <w:keepLines w:val="0"/>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before="0" w:line="276" w:lineRule="auto"/>
        <w:ind w:left="720" w:hanging="360"/>
        <w:rPr>
          <w:color w:val="000000"/>
          <w:sz w:val="24"/>
          <w:szCs w:val="24"/>
          <w:highlight w:val="white"/>
        </w:rPr>
      </w:pPr>
      <w:bookmarkStart w:colFirst="0" w:colLast="0" w:name="_si0v4jj4gl1k" w:id="13"/>
      <w:bookmarkEnd w:id="13"/>
      <w:r w:rsidDel="00000000" w:rsidR="00000000" w:rsidRPr="00000000">
        <w:rPr>
          <w:color w:val="000000"/>
          <w:sz w:val="24"/>
          <w:szCs w:val="24"/>
          <w:highlight w:val="white"/>
          <w:rtl w:val="0"/>
        </w:rPr>
        <w:t xml:space="preserve">Now it shall come to pass, if you diligently obey the voice of the LORD your God, to observe carefully all His commandments which I command you today, that the LORD your God will set you high above all nations of the earth...Then all peoples of the earth shall see that you are called by the name of the LORD, and they shall be afraid of you. (Deuteronomy 28:1 and 10)</w:t>
      </w:r>
    </w:p>
    <w:p w:rsidR="00000000" w:rsidDel="00000000" w:rsidP="00000000" w:rsidRDefault="00000000" w:rsidRPr="00000000" w14:paraId="000000A4">
      <w:pPr>
        <w:pStyle w:val="Heading3"/>
        <w:keepNext w:val="0"/>
        <w:keepLines w:val="0"/>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before="0" w:line="276" w:lineRule="auto"/>
        <w:ind w:left="720" w:hanging="360"/>
        <w:rPr>
          <w:color w:val="000000"/>
          <w:sz w:val="24"/>
          <w:szCs w:val="24"/>
          <w:highlight w:val="white"/>
        </w:rPr>
      </w:pPr>
      <w:bookmarkStart w:colFirst="0" w:colLast="0" w:name="_y8uge9f1scba" w:id="14"/>
      <w:bookmarkEnd w:id="14"/>
      <w:r w:rsidDel="00000000" w:rsidR="00000000" w:rsidRPr="00000000">
        <w:rPr>
          <w:color w:val="000000"/>
          <w:sz w:val="24"/>
          <w:szCs w:val="24"/>
          <w:highlight w:val="white"/>
          <w:rtl w:val="0"/>
        </w:rPr>
        <w:t xml:space="preserve">Also in a greater scale, these blessings came upon Solomon more for both Abraham’s and David's obedience than his own. </w:t>
      </w:r>
    </w:p>
    <w:p w:rsidR="00000000" w:rsidDel="00000000" w:rsidP="00000000" w:rsidRDefault="00000000" w:rsidRPr="00000000" w14:paraId="000000A5">
      <w:pPr>
        <w:pStyle w:val="Heading3"/>
        <w:keepNext w:val="0"/>
        <w:keepLines w:val="0"/>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before="0" w:line="276" w:lineRule="auto"/>
        <w:ind w:left="720" w:hanging="360"/>
        <w:rPr>
          <w:color w:val="000000"/>
          <w:sz w:val="24"/>
          <w:szCs w:val="24"/>
          <w:highlight w:val="white"/>
        </w:rPr>
      </w:pPr>
      <w:bookmarkStart w:colFirst="0" w:colLast="0" w:name="_ayym5egzvyln" w:id="15"/>
      <w:bookmarkEnd w:id="15"/>
      <w:r w:rsidDel="00000000" w:rsidR="00000000" w:rsidRPr="00000000">
        <w:rPr>
          <w:color w:val="000000"/>
          <w:sz w:val="24"/>
          <w:szCs w:val="24"/>
          <w:highlight w:val="white"/>
          <w:rtl w:val="0"/>
        </w:rPr>
        <w:t xml:space="preserve">Abraham and David were far more loyal and intimate with God than Solomon was, yet God outwardly blessed Solomon more for Abraham’s  as well as David's sake. Praise the Lord our faithful God for good!</w:t>
      </w:r>
    </w:p>
    <w:p w:rsidR="00000000" w:rsidDel="00000000" w:rsidP="00000000" w:rsidRDefault="00000000" w:rsidRPr="00000000" w14:paraId="000000A6">
      <w:pPr>
        <w:numPr>
          <w:ilvl w:val="0"/>
          <w:numId w:val="1"/>
        </w:numPr>
        <w:ind w:left="720" w:hanging="360"/>
        <w:rPr>
          <w:sz w:val="24"/>
          <w:szCs w:val="24"/>
        </w:rPr>
      </w:pPr>
      <w:r w:rsidDel="00000000" w:rsidR="00000000" w:rsidRPr="00000000">
        <w:rPr>
          <w:sz w:val="24"/>
          <w:szCs w:val="24"/>
          <w:highlight w:val="white"/>
          <w:u w:val="single"/>
          <w:rtl w:val="0"/>
        </w:rPr>
        <w:t xml:space="preserve">This is a small example of heaven on earth that every nation dreams to be always. A kingdom that is ruled by a wise leader is a happy kingdom. Wise leaders are a blessing to be around.</w:t>
      </w:r>
      <w:r w:rsidDel="00000000" w:rsidR="00000000" w:rsidRPr="00000000">
        <w:rPr>
          <w:sz w:val="24"/>
          <w:szCs w:val="24"/>
          <w:highlight w:val="white"/>
          <w:rtl w:val="0"/>
        </w:rPr>
        <w:t xml:space="preserve"> </w:t>
      </w:r>
    </w:p>
    <w:p w:rsidR="00000000" w:rsidDel="00000000" w:rsidP="00000000" w:rsidRDefault="00000000" w:rsidRPr="00000000" w14:paraId="000000A7">
      <w:pPr>
        <w:numPr>
          <w:ilvl w:val="0"/>
          <w:numId w:val="1"/>
        </w:numPr>
        <w:ind w:left="720" w:hanging="360"/>
        <w:rPr>
          <w:sz w:val="24"/>
          <w:szCs w:val="24"/>
        </w:rPr>
      </w:pPr>
      <w:r w:rsidDel="00000000" w:rsidR="00000000" w:rsidRPr="00000000">
        <w:rPr>
          <w:sz w:val="24"/>
          <w:szCs w:val="24"/>
          <w:highlight w:val="white"/>
          <w:rtl w:val="0"/>
        </w:rPr>
        <w:t xml:space="preserve">They are secure in their position and they mentor the others around them. On the other hand, foolish leaders are fearful and insecure, they can’t make wise decisions and they manipulate them. It’s agony living under a foolish leader. </w:t>
      </w:r>
    </w:p>
    <w:p w:rsidR="00000000" w:rsidDel="00000000" w:rsidP="00000000" w:rsidRDefault="00000000" w:rsidRPr="00000000" w14:paraId="000000A8">
      <w:pPr>
        <w:numPr>
          <w:ilvl w:val="0"/>
          <w:numId w:val="1"/>
        </w:numPr>
        <w:ind w:left="720" w:hanging="360"/>
        <w:rPr>
          <w:sz w:val="24"/>
          <w:szCs w:val="24"/>
        </w:rPr>
      </w:pPr>
      <w:r w:rsidDel="00000000" w:rsidR="00000000" w:rsidRPr="00000000">
        <w:rPr>
          <w:sz w:val="24"/>
          <w:szCs w:val="24"/>
          <w:highlight w:val="white"/>
          <w:rtl w:val="0"/>
        </w:rPr>
        <w:t xml:space="preserve">Jesus’ wisdom is the one that is greater than Solomon. (Mt 12:42, Lk 11:31) Our God is the wisest, he is the one who gave wisdom to Solomon. And if the people of Solomon’s kingdom were happy, just think how happy the residents of God’s kingdom will be.</w:t>
      </w:r>
    </w:p>
    <w:p w:rsidR="00000000" w:rsidDel="00000000" w:rsidP="00000000" w:rsidRDefault="00000000" w:rsidRPr="00000000" w14:paraId="000000A9">
      <w:pPr>
        <w:numPr>
          <w:ilvl w:val="0"/>
          <w:numId w:val="1"/>
        </w:numPr>
        <w:ind w:left="720" w:hanging="360"/>
        <w:rPr>
          <w:sz w:val="24"/>
          <w:szCs w:val="24"/>
        </w:rPr>
      </w:pPr>
      <w:r w:rsidDel="00000000" w:rsidR="00000000" w:rsidRPr="00000000">
        <w:rPr>
          <w:sz w:val="24"/>
          <w:szCs w:val="24"/>
          <w:highlight w:val="white"/>
          <w:rtl w:val="0"/>
        </w:rPr>
        <w:t xml:space="preserve">God promises that whoever accepts his son Jesus as their Lord and Savior, will rise and be welcomed into his glorious kingdom and those who reject Jesus will rise to be condemned. Rest assured, God is one who keeps his promise.</w:t>
      </w:r>
    </w:p>
    <w:p w:rsidR="00000000" w:rsidDel="00000000" w:rsidP="00000000" w:rsidRDefault="00000000" w:rsidRPr="00000000" w14:paraId="000000AA">
      <w:pPr>
        <w:ind w:left="720" w:firstLine="0"/>
        <w:rPr>
          <w:sz w:val="24"/>
          <w:szCs w:val="24"/>
          <w:highlight w:val="white"/>
        </w:rPr>
      </w:pPr>
      <w:r w:rsidDel="00000000" w:rsidR="00000000" w:rsidRPr="00000000">
        <w:rPr>
          <w:rtl w:val="0"/>
        </w:rPr>
      </w:r>
    </w:p>
    <w:p w:rsidR="00000000" w:rsidDel="00000000" w:rsidP="00000000" w:rsidRDefault="00000000" w:rsidRPr="00000000" w14:paraId="000000AB">
      <w:pPr>
        <w:ind w:left="0" w:firstLine="0"/>
        <w:rPr>
          <w:sz w:val="24"/>
          <w:szCs w:val="24"/>
          <w:highlight w:val="white"/>
        </w:rPr>
      </w:pPr>
      <w:r w:rsidDel="00000000" w:rsidR="00000000" w:rsidRPr="00000000">
        <w:rPr>
          <w:rtl w:val="0"/>
        </w:rPr>
      </w:r>
    </w:p>
    <w:p w:rsidR="00000000" w:rsidDel="00000000" w:rsidP="00000000" w:rsidRDefault="00000000" w:rsidRPr="00000000" w14:paraId="000000AC">
      <w:pPr>
        <w:ind w:left="0" w:firstLine="0"/>
        <w:rPr>
          <w:b w:val="1"/>
          <w:i w:val="1"/>
          <w:sz w:val="24"/>
          <w:szCs w:val="24"/>
          <w:u w:val="single"/>
        </w:rPr>
      </w:pPr>
      <w:r w:rsidDel="00000000" w:rsidR="00000000" w:rsidRPr="00000000">
        <w:rPr>
          <w:b w:val="1"/>
          <w:color w:val="000000"/>
          <w:sz w:val="24"/>
          <w:szCs w:val="24"/>
          <w:rtl w:val="0"/>
        </w:rPr>
        <w:t xml:space="preserve">One word: E</w:t>
      </w:r>
      <w:r w:rsidDel="00000000" w:rsidR="00000000" w:rsidRPr="00000000">
        <w:rPr>
          <w:b w:val="1"/>
          <w:color w:val="000000"/>
          <w:sz w:val="24"/>
          <w:szCs w:val="24"/>
          <w:rtl w:val="0"/>
        </w:rPr>
        <w:t xml:space="preserve">veryone under their own vine and under their own fig tree!</w:t>
      </w:r>
      <w:r w:rsidDel="00000000" w:rsidR="00000000" w:rsidRPr="00000000">
        <w:rPr>
          <w:rtl w:val="0"/>
        </w:rPr>
      </w:r>
    </w:p>
    <w:sectPr>
      <w:foot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1+kings+4&amp;version=NIV#fen-NIV-8871d" TargetMode="External"/><Relationship Id="rId10" Type="http://schemas.openxmlformats.org/officeDocument/2006/relationships/hyperlink" Target="https://www.biblegateway.com/passage/?search=1+kings+4&amp;version=NIV#fen-NIV-8871c" TargetMode="External"/><Relationship Id="rId13" Type="http://schemas.openxmlformats.org/officeDocument/2006/relationships/hyperlink" Target="https://www.blueletterbible.org/kjv/micah/4/4/s_897004" TargetMode="External"/><Relationship Id="rId12" Type="http://schemas.openxmlformats.org/officeDocument/2006/relationships/hyperlink" Target="https://www.blueletterbible.org/kjv/isaiah/36/16/s_71501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1+kings+4&amp;version=NIV#fen-NIV-8867b" TargetMode="External"/><Relationship Id="rId15" Type="http://schemas.openxmlformats.org/officeDocument/2006/relationships/hyperlink" Target="https://www.blueletterbible.org/kjv/deuteronomy/17/16/s_170016" TargetMode="External"/><Relationship Id="rId14" Type="http://schemas.openxmlformats.org/officeDocument/2006/relationships/hyperlink" Target="https://www.blueletterbible.org/kjv/zechariah/3/10/s_914010" TargetMode="External"/><Relationship Id="rId17" Type="http://schemas.openxmlformats.org/officeDocument/2006/relationships/footer" Target="footer1.xml"/><Relationship Id="rId16" Type="http://schemas.openxmlformats.org/officeDocument/2006/relationships/hyperlink" Target="https://www.blueletterbible.org/kjv/deuteronomy/28/1-68/s_181001"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iblegateway.com/passage/?search=Colossians%201&amp;version=NIV#fen-NIV-29475e" TargetMode="External"/><Relationship Id="rId8" Type="http://schemas.openxmlformats.org/officeDocument/2006/relationships/hyperlink" Target="https://www.biblegateway.com/passage/?search=1+kings+4&amp;version=NIV#fen-NIV-8867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