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sz w:val="28"/>
          <w:szCs w:val="28"/>
          <w:rtl w:val="0"/>
        </w:rPr>
        <w:t xml:space="preserve">Who Is The Faithful and Wise Servant</w:t>
      </w:r>
      <w:r w:rsidDel="00000000" w:rsidR="00000000" w:rsidRPr="00000000">
        <w:rPr>
          <w:rtl w:val="0"/>
        </w:rPr>
      </w:r>
    </w:p>
    <w:p w:rsidR="00000000" w:rsidDel="00000000" w:rsidP="00000000" w:rsidRDefault="00000000" w:rsidRPr="00000000" w14:paraId="00000002">
      <w:pPr>
        <w:spacing w:after="240" w:before="80" w:line="240" w:lineRule="auto"/>
        <w:rPr>
          <w:sz w:val="24"/>
          <w:szCs w:val="24"/>
        </w:rPr>
      </w:pPr>
      <w:hyperlink r:id="rId6">
        <w:r w:rsidDel="00000000" w:rsidR="00000000" w:rsidRPr="00000000">
          <w:rPr>
            <w:color w:val="1155cc"/>
            <w:u w:val="single"/>
            <w:rtl w:val="0"/>
          </w:rPr>
          <w:t xml:space="preserve">Matthew 24:45-51</w:t>
        </w:r>
      </w:hyperlink>
      <w:r w:rsidDel="00000000" w:rsidR="00000000" w:rsidRPr="00000000">
        <w:rPr>
          <w:rtl w:val="0"/>
        </w:rPr>
      </w:r>
    </w:p>
    <w:p w:rsidR="00000000" w:rsidDel="00000000" w:rsidP="00000000" w:rsidRDefault="00000000" w:rsidRPr="00000000" w14:paraId="00000003">
      <w:pPr>
        <w:spacing w:after="240" w:before="80" w:line="240" w:lineRule="auto"/>
        <w:rPr/>
      </w:pPr>
      <w:r w:rsidDel="00000000" w:rsidR="00000000" w:rsidRPr="00000000">
        <w:rPr>
          <w:rtl w:val="0"/>
        </w:rPr>
        <w:t xml:space="preserve">Key Verse 45: </w:t>
      </w:r>
      <w:r w:rsidDel="00000000" w:rsidR="00000000" w:rsidRPr="00000000">
        <w:rPr>
          <w:rtl w:val="0"/>
        </w:rPr>
        <w:t xml:space="preserve">“Who then is the faithful and wise servant, whom his master has set over his household, to give them their food at the proper time?”</w:t>
      </w:r>
      <w:r w:rsidDel="00000000" w:rsidR="00000000" w:rsidRPr="00000000">
        <w:rPr>
          <w:rtl w:val="0"/>
        </w:rPr>
        <w:br w:type="textWrapping"/>
        <w:br w:type="textWrapping"/>
      </w:r>
    </w:p>
    <w:p w:rsidR="00000000" w:rsidDel="00000000" w:rsidP="00000000" w:rsidRDefault="00000000" w:rsidRPr="00000000" w14:paraId="00000004">
      <w:pPr>
        <w:numPr>
          <w:ilvl w:val="0"/>
          <w:numId w:val="1"/>
        </w:numPr>
        <w:shd w:fill="ffffff" w:val="clear"/>
        <w:spacing w:line="360" w:lineRule="auto"/>
        <w:ind w:left="940" w:hanging="360"/>
        <w:rPr>
          <w:color w:val="000000"/>
        </w:rPr>
      </w:pPr>
      <w:r w:rsidDel="00000000" w:rsidR="00000000" w:rsidRPr="00000000">
        <w:rPr>
          <w:rtl w:val="0"/>
        </w:rPr>
        <w:t xml:space="preserve">Look at vs. 45.  What makes the first servant faithful and wise?  </w:t>
      </w:r>
    </w:p>
    <w:p w:rsidR="00000000" w:rsidDel="00000000" w:rsidP="00000000" w:rsidRDefault="00000000" w:rsidRPr="00000000" w14:paraId="00000005">
      <w:pPr>
        <w:numPr>
          <w:ilvl w:val="1"/>
          <w:numId w:val="1"/>
        </w:numPr>
        <w:shd w:fill="ffffff" w:val="clear"/>
        <w:spacing w:line="360" w:lineRule="auto"/>
        <w:ind w:left="1440" w:hanging="360"/>
        <w:rPr>
          <w:color w:val="000000"/>
        </w:rPr>
      </w:pPr>
      <w:r w:rsidDel="00000000" w:rsidR="00000000" w:rsidRPr="00000000">
        <w:rPr>
          <w:rtl w:val="0"/>
        </w:rPr>
        <w:t xml:space="preserve">What is the responsibility of the servant?  </w:t>
      </w:r>
    </w:p>
    <w:p w:rsidR="00000000" w:rsidDel="00000000" w:rsidP="00000000" w:rsidRDefault="00000000" w:rsidRPr="00000000" w14:paraId="00000006">
      <w:pPr>
        <w:numPr>
          <w:ilvl w:val="1"/>
          <w:numId w:val="1"/>
        </w:numPr>
        <w:shd w:fill="ffffff" w:val="clear"/>
        <w:spacing w:line="360" w:lineRule="auto"/>
        <w:ind w:left="1440" w:hanging="360"/>
        <w:rPr>
          <w:color w:val="000000"/>
        </w:rPr>
      </w:pPr>
      <w:r w:rsidDel="00000000" w:rsidR="00000000" w:rsidRPr="00000000">
        <w:rPr>
          <w:rtl w:val="0"/>
        </w:rPr>
        <w:t xml:space="preserve">What do you think Jesus is referring to when he mentions giving food to the Master’s household?  </w:t>
      </w:r>
    </w:p>
    <w:p w:rsidR="00000000" w:rsidDel="00000000" w:rsidP="00000000" w:rsidRDefault="00000000" w:rsidRPr="00000000" w14:paraId="00000007">
      <w:pPr>
        <w:numPr>
          <w:ilvl w:val="1"/>
          <w:numId w:val="1"/>
        </w:numPr>
        <w:shd w:fill="ffffff" w:val="clear"/>
        <w:spacing w:line="360" w:lineRule="auto"/>
        <w:ind w:left="1440" w:hanging="360"/>
        <w:rPr>
          <w:color w:val="000000"/>
        </w:rPr>
      </w:pPr>
      <w:r w:rsidDel="00000000" w:rsidR="00000000" w:rsidRPr="00000000">
        <w:rPr>
          <w:rtl w:val="0"/>
        </w:rPr>
        <w:t xml:space="preserve">What do you think it means to give food at the proper time?  </w:t>
      </w:r>
    </w:p>
    <w:p w:rsidR="00000000" w:rsidDel="00000000" w:rsidP="00000000" w:rsidRDefault="00000000" w:rsidRPr="00000000" w14:paraId="00000008">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09">
      <w:pPr>
        <w:numPr>
          <w:ilvl w:val="0"/>
          <w:numId w:val="1"/>
        </w:numPr>
        <w:shd w:fill="ffffff" w:val="clear"/>
        <w:spacing w:line="360" w:lineRule="auto"/>
        <w:ind w:left="940" w:hanging="360"/>
        <w:rPr>
          <w:color w:val="000000"/>
        </w:rPr>
      </w:pPr>
      <w:r w:rsidDel="00000000" w:rsidR="00000000" w:rsidRPr="00000000">
        <w:rPr>
          <w:rtl w:val="0"/>
        </w:rPr>
        <w:t xml:space="preserve">Look at vs. 46-47. Who do you think the Master is?  </w:t>
      </w:r>
    </w:p>
    <w:p w:rsidR="00000000" w:rsidDel="00000000" w:rsidP="00000000" w:rsidRDefault="00000000" w:rsidRPr="00000000" w14:paraId="0000000A">
      <w:pPr>
        <w:numPr>
          <w:ilvl w:val="1"/>
          <w:numId w:val="1"/>
        </w:numPr>
        <w:shd w:fill="ffffff" w:val="clear"/>
        <w:spacing w:line="360" w:lineRule="auto"/>
        <w:ind w:left="1440" w:hanging="360"/>
        <w:rPr>
          <w:color w:val="000000"/>
        </w:rPr>
      </w:pPr>
      <w:r w:rsidDel="00000000" w:rsidR="00000000" w:rsidRPr="00000000">
        <w:rPr>
          <w:rtl w:val="0"/>
        </w:rPr>
        <w:t xml:space="preserve">Why do you think the servant will be “blessed” if the Master returns and finds him performing his duties?</w:t>
      </w:r>
    </w:p>
    <w:p w:rsidR="00000000" w:rsidDel="00000000" w:rsidP="00000000" w:rsidRDefault="00000000" w:rsidRPr="00000000" w14:paraId="0000000B">
      <w:pPr>
        <w:numPr>
          <w:ilvl w:val="1"/>
          <w:numId w:val="1"/>
        </w:numPr>
        <w:shd w:fill="ffffff" w:val="clear"/>
        <w:spacing w:line="360" w:lineRule="auto"/>
        <w:ind w:left="1440" w:hanging="360"/>
        <w:rPr>
          <w:u w:val="none"/>
        </w:rPr>
      </w:pPr>
      <w:r w:rsidDel="00000000" w:rsidR="00000000" w:rsidRPr="00000000">
        <w:rPr>
          <w:rtl w:val="0"/>
        </w:rPr>
        <w:t xml:space="preserve">What will happen to him?</w:t>
      </w:r>
    </w:p>
    <w:p w:rsidR="00000000" w:rsidDel="00000000" w:rsidP="00000000" w:rsidRDefault="00000000" w:rsidRPr="00000000" w14:paraId="0000000C">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0D">
      <w:pPr>
        <w:numPr>
          <w:ilvl w:val="0"/>
          <w:numId w:val="1"/>
        </w:numPr>
        <w:shd w:fill="ffffff" w:val="clear"/>
        <w:spacing w:line="360" w:lineRule="auto"/>
        <w:ind w:left="720" w:hanging="360"/>
        <w:rPr>
          <w:color w:val="000000"/>
        </w:rPr>
      </w:pPr>
      <w:r w:rsidDel="00000000" w:rsidR="00000000" w:rsidRPr="00000000">
        <w:rPr>
          <w:rtl w:val="0"/>
        </w:rPr>
        <w:t xml:space="preserve">Look at vs. 48-49. What does the wicked servant do? Why do you think he did these things? (49)  </w:t>
      </w:r>
    </w:p>
    <w:p w:rsidR="00000000" w:rsidDel="00000000" w:rsidP="00000000" w:rsidRDefault="00000000" w:rsidRPr="00000000" w14:paraId="0000000E">
      <w:pPr>
        <w:numPr>
          <w:ilvl w:val="1"/>
          <w:numId w:val="1"/>
        </w:numPr>
        <w:shd w:fill="ffffff" w:val="clear"/>
        <w:spacing w:line="360" w:lineRule="auto"/>
        <w:ind w:left="1440" w:hanging="360"/>
        <w:rPr>
          <w:color w:val="000000"/>
        </w:rPr>
      </w:pPr>
      <w:r w:rsidDel="00000000" w:rsidR="00000000" w:rsidRPr="00000000">
        <w:rPr>
          <w:rtl w:val="0"/>
        </w:rPr>
        <w:t xml:space="preserve">Simply being irresponsible by not giving the master’s household their food at the proper time may be understandable, but why do you think he would beat them and eat and drink with drunkards?</w:t>
      </w:r>
    </w:p>
    <w:p w:rsidR="00000000" w:rsidDel="00000000" w:rsidP="00000000" w:rsidRDefault="00000000" w:rsidRPr="00000000" w14:paraId="0000000F">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10">
      <w:pPr>
        <w:numPr>
          <w:ilvl w:val="0"/>
          <w:numId w:val="1"/>
        </w:numPr>
        <w:shd w:fill="ffffff" w:val="clear"/>
        <w:spacing w:line="360" w:lineRule="auto"/>
        <w:ind w:left="940" w:hanging="360"/>
        <w:rPr>
          <w:color w:val="000000"/>
        </w:rPr>
      </w:pPr>
      <w:r w:rsidDel="00000000" w:rsidR="00000000" w:rsidRPr="00000000">
        <w:rPr>
          <w:rtl w:val="0"/>
        </w:rPr>
        <w:t xml:space="preserve">Look at vs. 50-51. How does the Master treat the wicked servant when he returns?  </w:t>
      </w:r>
    </w:p>
    <w:p w:rsidR="00000000" w:rsidDel="00000000" w:rsidP="00000000" w:rsidRDefault="00000000" w:rsidRPr="00000000" w14:paraId="00000011">
      <w:pPr>
        <w:numPr>
          <w:ilvl w:val="1"/>
          <w:numId w:val="1"/>
        </w:numPr>
        <w:shd w:fill="ffffff" w:val="clear"/>
        <w:spacing w:line="360" w:lineRule="auto"/>
        <w:ind w:left="1440" w:hanging="360"/>
        <w:rPr>
          <w:color w:val="000000"/>
        </w:rPr>
      </w:pPr>
      <w:r w:rsidDel="00000000" w:rsidR="00000000" w:rsidRPr="00000000">
        <w:rPr>
          <w:rtl w:val="0"/>
        </w:rPr>
        <w:t xml:space="preserve">Why do you think the Master did not let the servant know the exact time when he would return? (50)  </w:t>
      </w:r>
    </w:p>
    <w:p w:rsidR="00000000" w:rsidDel="00000000" w:rsidP="00000000" w:rsidRDefault="00000000" w:rsidRPr="00000000" w14:paraId="00000012">
      <w:pPr>
        <w:shd w:fill="ffffff" w:val="clear"/>
        <w:spacing w:line="360" w:lineRule="auto"/>
        <w:ind w:left="720" w:firstLine="0"/>
        <w:rPr/>
      </w:pPr>
      <w:r w:rsidDel="00000000" w:rsidR="00000000" w:rsidRPr="00000000">
        <w:rPr>
          <w:rtl w:val="0"/>
        </w:rPr>
      </w:r>
    </w:p>
    <w:p w:rsidR="00000000" w:rsidDel="00000000" w:rsidP="00000000" w:rsidRDefault="00000000" w:rsidRPr="00000000" w14:paraId="00000013">
      <w:pPr>
        <w:numPr>
          <w:ilvl w:val="0"/>
          <w:numId w:val="1"/>
        </w:numPr>
        <w:shd w:fill="ffffff" w:val="clear"/>
        <w:spacing w:line="360" w:lineRule="auto"/>
        <w:ind w:left="940" w:hanging="360"/>
        <w:rPr>
          <w:color w:val="000000"/>
        </w:rPr>
      </w:pPr>
      <w:r w:rsidDel="00000000" w:rsidR="00000000" w:rsidRPr="00000000">
        <w:rPr>
          <w:rtl w:val="0"/>
        </w:rPr>
        <w:t xml:space="preserve">How do you think this passage could be applied to our lives? </w:t>
      </w:r>
    </w:p>
    <w:p w:rsidR="00000000" w:rsidDel="00000000" w:rsidP="00000000" w:rsidRDefault="00000000" w:rsidRPr="00000000" w14:paraId="00000014">
      <w:pPr>
        <w:numPr>
          <w:ilvl w:val="1"/>
          <w:numId w:val="1"/>
        </w:numPr>
        <w:shd w:fill="ffffff" w:val="clear"/>
        <w:spacing w:line="360" w:lineRule="auto"/>
        <w:ind w:left="1440" w:hanging="360"/>
        <w:rPr>
          <w:u w:val="none"/>
        </w:rPr>
      </w:pPr>
      <w:r w:rsidDel="00000000" w:rsidR="00000000" w:rsidRPr="00000000">
        <w:rPr>
          <w:rtl w:val="0"/>
        </w:rPr>
        <w:t xml:space="preserve">How did the view of the Master differ between the two servants? What is your view of the Master?</w:t>
      </w:r>
    </w:p>
    <w:p w:rsidR="00000000" w:rsidDel="00000000" w:rsidP="00000000" w:rsidRDefault="00000000" w:rsidRPr="00000000" w14:paraId="00000015">
      <w:pPr>
        <w:spacing w:before="80" w:line="360" w:lineRule="auto"/>
        <w:ind w:left="720" w:firstLine="0"/>
        <w:rPr/>
      </w:pPr>
      <w:r w:rsidDel="00000000" w:rsidR="00000000" w:rsidRPr="00000000">
        <w:rPr>
          <w:rtl w:val="0"/>
        </w:rPr>
      </w:r>
    </w:p>
    <w:p w:rsidR="00000000" w:rsidDel="00000000" w:rsidP="00000000" w:rsidRDefault="00000000" w:rsidRPr="00000000" w14:paraId="00000016">
      <w:pPr>
        <w:spacing w:before="80" w:line="36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24%3A45-51&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