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The Kingdom of Heaven is Like..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40" w:lineRule="auto"/>
        <w:rPr>
          <w:sz w:val="24"/>
          <w:szCs w:val="24"/>
          <w:highlight w:val="yellow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Matthew 13:31-33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31: 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</w:t>
      </w:r>
      <w:r w:rsidDel="00000000" w:rsidR="00000000" w:rsidRPr="00000000">
        <w:rPr>
          <w:sz w:val="24"/>
          <w:szCs w:val="24"/>
          <w:rtl w:val="0"/>
        </w:rPr>
        <w:t xml:space="preserve">e put another parable before them, saying, </w:t>
      </w:r>
      <w:r w:rsidDel="00000000" w:rsidR="00000000" w:rsidRPr="00000000">
        <w:rPr>
          <w:sz w:val="24"/>
          <w:szCs w:val="24"/>
          <w:rtl w:val="0"/>
        </w:rPr>
        <w:t xml:space="preserve">“The kingdom of heaven is like</w:t>
      </w:r>
      <w:r w:rsidDel="00000000" w:rsidR="00000000" w:rsidRPr="00000000">
        <w:rPr>
          <w:sz w:val="24"/>
          <w:szCs w:val="24"/>
          <w:rtl w:val="0"/>
        </w:rPr>
        <w:t xml:space="preserve"> a grain of mustard seed that a man took and sowed in his field.</w:t>
      </w:r>
      <w:r w:rsidDel="00000000" w:rsidR="00000000" w:rsidRPr="00000000">
        <w:rPr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after="240" w:before="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V31-32. What is the kingdom of heaven being compared to in this parable?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is unique about the mustard seed according to Jesus? What does the mustard seed represent?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does the mustard seed grow into? What does a tree represent?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What do the birds do? What do the birds represent?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V33. What is the kingdom of heaven being compared to in this parable?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do the 3 measures of flour represent?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happens to the flour? What does leaven represent?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What can we learn from these parables?</w:t>
      </w:r>
    </w:p>
    <w:p w:rsidR="00000000" w:rsidDel="00000000" w:rsidP="00000000" w:rsidRDefault="00000000" w:rsidRPr="00000000" w14:paraId="0000000D">
      <w:pPr>
        <w:spacing w:before="80" w:line="360" w:lineRule="auto"/>
        <w:ind w:left="0" w:firstLine="0"/>
        <w:rPr>
          <w:color w:val="3c4043"/>
          <w:highlight w:val="white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13%3A31-33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