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center"/>
        <w:rPr>
          <w:sz w:val="24"/>
          <w:szCs w:val="24"/>
        </w:rPr>
      </w:pPr>
      <w:r w:rsidDel="00000000" w:rsidR="00000000" w:rsidRPr="00000000">
        <w:rPr>
          <w:sz w:val="24"/>
          <w:szCs w:val="24"/>
          <w:rtl w:val="0"/>
        </w:rPr>
        <w:t xml:space="preserve">Love One Another</w:t>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sz w:val="24"/>
          <w:szCs w:val="24"/>
        </w:rPr>
      </w:pPr>
      <w:hyperlink r:id="rId6">
        <w:r w:rsidDel="00000000" w:rsidR="00000000" w:rsidRPr="00000000">
          <w:rPr>
            <w:color w:val="1155cc"/>
            <w:sz w:val="24"/>
            <w:szCs w:val="24"/>
            <w:u w:val="single"/>
            <w:rtl w:val="0"/>
          </w:rPr>
          <w:t xml:space="preserve">John 15:01-17</w:t>
        </w:r>
      </w:hyperlink>
      <w:r w:rsidDel="00000000" w:rsidR="00000000" w:rsidRPr="00000000">
        <w:rPr>
          <w:rtl w:val="0"/>
        </w:rPr>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Key Verse 17</w:t>
      </w:r>
      <w:r w:rsidDel="00000000" w:rsidR="00000000" w:rsidRPr="00000000">
        <w:rPr>
          <w:sz w:val="24"/>
          <w:szCs w:val="24"/>
          <w:rtl w:val="0"/>
        </w:rPr>
        <w:t xml:space="preserve">:</w:t>
      </w:r>
      <w:r w:rsidDel="00000000" w:rsidR="00000000" w:rsidRPr="00000000">
        <w:rPr>
          <w:sz w:val="24"/>
          <w:szCs w:val="24"/>
          <w:rtl w:val="0"/>
        </w:rPr>
        <w:t xml:space="preserve"> These things I command you, so that you will love one another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5">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06">
      <w:pPr>
        <w:spacing w:line="276" w:lineRule="auto"/>
        <w:ind w:left="0" w:firstLine="0"/>
        <w:rPr>
          <w:b w:val="1"/>
          <w:sz w:val="24"/>
          <w:szCs w:val="24"/>
        </w:rPr>
      </w:pPr>
      <w:r w:rsidDel="00000000" w:rsidR="00000000" w:rsidRPr="00000000">
        <w:rPr>
          <w:b w:val="1"/>
          <w:sz w:val="24"/>
          <w:szCs w:val="24"/>
          <w:rtl w:val="0"/>
        </w:rPr>
        <w:t xml:space="preserve">V1-3 </w:t>
      </w:r>
    </w:p>
    <w:p w:rsidR="00000000" w:rsidDel="00000000" w:rsidP="00000000" w:rsidRDefault="00000000" w:rsidRPr="00000000" w14:paraId="00000007">
      <w:pPr>
        <w:numPr>
          <w:ilvl w:val="0"/>
          <w:numId w:val="1"/>
        </w:numPr>
        <w:spacing w:line="276" w:lineRule="auto"/>
        <w:ind w:left="720" w:hanging="360"/>
        <w:rPr>
          <w:sz w:val="24"/>
          <w:szCs w:val="24"/>
        </w:rPr>
      </w:pPr>
      <w:r w:rsidDel="00000000" w:rsidR="00000000" w:rsidRPr="00000000">
        <w:rPr>
          <w:sz w:val="24"/>
          <w:szCs w:val="24"/>
          <w:rtl w:val="0"/>
        </w:rPr>
        <w:t xml:space="preserve">Why do you think Jesus calls himself the ‘True’ vine? (1) What is our role in the relationship with Jesus and the Father? What do God and Jesus do to let us bear fruit? (2,3)</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V.4-6.</w:t>
      </w:r>
    </w:p>
    <w:p w:rsidR="00000000" w:rsidDel="00000000" w:rsidP="00000000" w:rsidRDefault="00000000" w:rsidRPr="00000000" w14:paraId="00000009">
      <w:pPr>
        <w:numPr>
          <w:ilvl w:val="0"/>
          <w:numId w:val="1"/>
        </w:numPr>
        <w:spacing w:line="276" w:lineRule="auto"/>
        <w:ind w:left="720" w:hanging="360"/>
        <w:rPr>
          <w:sz w:val="24"/>
          <w:szCs w:val="24"/>
        </w:rPr>
      </w:pPr>
      <w:r w:rsidDel="00000000" w:rsidR="00000000" w:rsidRPr="00000000">
        <w:rPr>
          <w:sz w:val="24"/>
          <w:szCs w:val="24"/>
          <w:rtl w:val="0"/>
        </w:rPr>
        <w:t xml:space="preserve">What does Jesus want us to do to bear fruit? (4,5) What will happen to those who do not abide in Jesus?(6) Why do you think it is to remember this truth? </w:t>
      </w:r>
    </w:p>
    <w:p w:rsidR="00000000" w:rsidDel="00000000" w:rsidP="00000000" w:rsidRDefault="00000000" w:rsidRPr="00000000" w14:paraId="0000000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0B">
      <w:pPr>
        <w:spacing w:line="276" w:lineRule="auto"/>
        <w:ind w:left="0" w:firstLine="0"/>
        <w:rPr>
          <w:b w:val="1"/>
          <w:sz w:val="24"/>
          <w:szCs w:val="24"/>
        </w:rPr>
      </w:pPr>
      <w:r w:rsidDel="00000000" w:rsidR="00000000" w:rsidRPr="00000000">
        <w:rPr>
          <w:b w:val="1"/>
          <w:sz w:val="24"/>
          <w:szCs w:val="24"/>
          <w:rtl w:val="0"/>
        </w:rPr>
        <w:t xml:space="preserve">V7-8 </w:t>
      </w:r>
    </w:p>
    <w:p w:rsidR="00000000" w:rsidDel="00000000" w:rsidP="00000000" w:rsidRDefault="00000000" w:rsidRPr="00000000" w14:paraId="0000000C">
      <w:pPr>
        <w:numPr>
          <w:ilvl w:val="0"/>
          <w:numId w:val="1"/>
        </w:numPr>
        <w:spacing w:line="276" w:lineRule="auto"/>
        <w:ind w:left="720" w:hanging="360"/>
        <w:rPr>
          <w:sz w:val="24"/>
          <w:szCs w:val="24"/>
          <w:u w:val="none"/>
        </w:rPr>
      </w:pPr>
      <w:r w:rsidDel="00000000" w:rsidR="00000000" w:rsidRPr="00000000">
        <w:rPr>
          <w:sz w:val="24"/>
          <w:szCs w:val="24"/>
          <w:rtl w:val="0"/>
        </w:rPr>
        <w:t xml:space="preserve">What does it mean practically to abide in Jesus?(7a) </w:t>
      </w:r>
      <w:r w:rsidDel="00000000" w:rsidR="00000000" w:rsidRPr="00000000">
        <w:rPr>
          <w:rFonts w:ascii="Arial" w:cs="Arial" w:eastAsia="Arial" w:hAnsi="Arial"/>
          <w:color w:val="333333"/>
          <w:sz w:val="26"/>
          <w:szCs w:val="26"/>
          <w:highlight w:val="white"/>
          <w:rtl w:val="0"/>
        </w:rPr>
        <w:t xml:space="preserve">What privilege is given to those who remain in Jesus (7b)?</w:t>
      </w:r>
      <w:r w:rsidDel="00000000" w:rsidR="00000000" w:rsidRPr="00000000">
        <w:rPr>
          <w:rtl w:val="0"/>
        </w:rPr>
      </w:r>
    </w:p>
    <w:p w:rsidR="00000000" w:rsidDel="00000000" w:rsidP="00000000" w:rsidRDefault="00000000" w:rsidRPr="00000000" w14:paraId="0000000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rPr>
          <w:sz w:val="24"/>
          <w:szCs w:val="24"/>
          <w:u w:val="none"/>
        </w:rPr>
      </w:pPr>
      <w:r w:rsidDel="00000000" w:rsidR="00000000" w:rsidRPr="00000000">
        <w:rPr>
          <w:sz w:val="24"/>
          <w:szCs w:val="24"/>
          <w:rtl w:val="0"/>
        </w:rPr>
        <w:t xml:space="preserve">What happens when we bear fruit?(8) Why do you think it is important to think in this way when considering what it means to be a disciple of Jesus?</w:t>
      </w:r>
    </w:p>
    <w:p w:rsidR="00000000" w:rsidDel="00000000" w:rsidP="00000000" w:rsidRDefault="00000000" w:rsidRPr="00000000" w14:paraId="0000000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0">
      <w:pPr>
        <w:spacing w:line="276" w:lineRule="auto"/>
        <w:ind w:left="0" w:firstLine="0"/>
        <w:rPr>
          <w:b w:val="1"/>
          <w:sz w:val="24"/>
          <w:szCs w:val="24"/>
        </w:rPr>
      </w:pPr>
      <w:r w:rsidDel="00000000" w:rsidR="00000000" w:rsidRPr="00000000">
        <w:rPr>
          <w:b w:val="1"/>
          <w:sz w:val="24"/>
          <w:szCs w:val="24"/>
          <w:rtl w:val="0"/>
        </w:rPr>
        <w:t xml:space="preserve">V9-11 </w:t>
      </w:r>
    </w:p>
    <w:p w:rsidR="00000000" w:rsidDel="00000000" w:rsidP="00000000" w:rsidRDefault="00000000" w:rsidRPr="00000000" w14:paraId="00000011">
      <w:pPr>
        <w:numPr>
          <w:ilvl w:val="0"/>
          <w:numId w:val="1"/>
        </w:numPr>
        <w:spacing w:line="276" w:lineRule="auto"/>
        <w:ind w:left="720" w:hanging="360"/>
        <w:rPr>
          <w:sz w:val="24"/>
          <w:szCs w:val="24"/>
        </w:rPr>
      </w:pPr>
      <w:r w:rsidDel="00000000" w:rsidR="00000000" w:rsidRPr="00000000">
        <w:rPr>
          <w:sz w:val="24"/>
          <w:szCs w:val="24"/>
          <w:rtl w:val="0"/>
        </w:rPr>
        <w:t xml:space="preserve">How do we abide in Jesus' love?(10a) How was Jesus the example of this?(10b) What will we have to the full when we abide in Jesus’ love?(11)</w:t>
      </w:r>
    </w:p>
    <w:p w:rsidR="00000000" w:rsidDel="00000000" w:rsidP="00000000" w:rsidRDefault="00000000" w:rsidRPr="00000000" w14:paraId="0000001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line="276" w:lineRule="auto"/>
        <w:ind w:left="0" w:firstLine="0"/>
        <w:rPr>
          <w:sz w:val="24"/>
          <w:szCs w:val="24"/>
        </w:rPr>
      </w:pPr>
      <w:r w:rsidDel="00000000" w:rsidR="00000000" w:rsidRPr="00000000">
        <w:rPr>
          <w:b w:val="1"/>
          <w:sz w:val="24"/>
          <w:szCs w:val="24"/>
          <w:rtl w:val="0"/>
        </w:rPr>
        <w:t xml:space="preserve">V12-13 </w:t>
      </w: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rPr>
          <w:sz w:val="24"/>
          <w:szCs w:val="24"/>
          <w:u w:val="none"/>
        </w:rPr>
      </w:pPr>
      <w:r w:rsidDel="00000000" w:rsidR="00000000" w:rsidRPr="00000000">
        <w:rPr>
          <w:sz w:val="24"/>
          <w:szCs w:val="24"/>
          <w:rtl w:val="0"/>
        </w:rPr>
        <w:t xml:space="preserve">What is Jesus’ commandment?(12) What does it mean to love others as Jesus has loved us?(13)</w:t>
      </w:r>
    </w:p>
    <w:p w:rsidR="00000000" w:rsidDel="00000000" w:rsidP="00000000" w:rsidRDefault="00000000" w:rsidRPr="00000000" w14:paraId="0000001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6">
      <w:pPr>
        <w:spacing w:line="276" w:lineRule="auto"/>
        <w:ind w:left="0" w:firstLine="0"/>
        <w:rPr>
          <w:sz w:val="24"/>
          <w:szCs w:val="24"/>
        </w:rPr>
      </w:pPr>
      <w:r w:rsidDel="00000000" w:rsidR="00000000" w:rsidRPr="00000000">
        <w:rPr>
          <w:b w:val="1"/>
          <w:sz w:val="24"/>
          <w:szCs w:val="24"/>
          <w:rtl w:val="0"/>
        </w:rPr>
        <w:t xml:space="preserve">V14-15</w:t>
      </w: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rPr>
          <w:sz w:val="24"/>
          <w:szCs w:val="24"/>
          <w:u w:val="none"/>
        </w:rPr>
      </w:pPr>
      <w:r w:rsidDel="00000000" w:rsidR="00000000" w:rsidRPr="00000000">
        <w:rPr>
          <w:sz w:val="24"/>
          <w:szCs w:val="24"/>
          <w:rtl w:val="0"/>
        </w:rPr>
        <w:t xml:space="preserve">How can we be Jesus’s friends?(14) What is the difference between a servant and a friend?(15) If we want to know all that the Father has made known to Jesus what should we do?</w:t>
      </w:r>
    </w:p>
    <w:p w:rsidR="00000000" w:rsidDel="00000000" w:rsidP="00000000" w:rsidRDefault="00000000" w:rsidRPr="00000000" w14:paraId="0000001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9">
      <w:pPr>
        <w:spacing w:line="276" w:lineRule="auto"/>
        <w:ind w:left="0" w:firstLine="0"/>
        <w:rPr>
          <w:b w:val="1"/>
          <w:sz w:val="24"/>
          <w:szCs w:val="24"/>
        </w:rPr>
      </w:pPr>
      <w:r w:rsidDel="00000000" w:rsidR="00000000" w:rsidRPr="00000000">
        <w:rPr>
          <w:b w:val="1"/>
          <w:sz w:val="24"/>
          <w:szCs w:val="24"/>
          <w:rtl w:val="0"/>
        </w:rPr>
        <w:t xml:space="preserve">V16-17</w:t>
      </w:r>
    </w:p>
    <w:p w:rsidR="00000000" w:rsidDel="00000000" w:rsidP="00000000" w:rsidRDefault="00000000" w:rsidRPr="00000000" w14:paraId="0000001A">
      <w:pPr>
        <w:numPr>
          <w:ilvl w:val="0"/>
          <w:numId w:val="1"/>
        </w:numPr>
        <w:spacing w:line="276" w:lineRule="auto"/>
        <w:ind w:left="720" w:hanging="360"/>
        <w:rPr>
          <w:sz w:val="24"/>
          <w:szCs w:val="24"/>
          <w:u w:val="none"/>
        </w:rPr>
      </w:pPr>
      <w:r w:rsidDel="00000000" w:rsidR="00000000" w:rsidRPr="00000000">
        <w:rPr>
          <w:sz w:val="24"/>
          <w:szCs w:val="24"/>
          <w:rtl w:val="0"/>
        </w:rPr>
        <w:t xml:space="preserve">What does it mean that Jesus chose us rather than we chose him and why did he choose us?(16) What happens when we bear fruit?Why did Jesus command these things, and what does it show about the kind of fruit He wants us to bear? (17)</w:t>
      </w:r>
    </w:p>
    <w:p w:rsidR="00000000" w:rsidDel="00000000" w:rsidP="00000000" w:rsidRDefault="00000000" w:rsidRPr="00000000" w14:paraId="0000001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line="276" w:lineRule="auto"/>
        <w:ind w:left="720" w:firstLine="0"/>
        <w:rPr>
          <w:sz w:val="24"/>
          <w:szCs w:val="24"/>
        </w:rPr>
      </w:pPr>
      <w:r w:rsidDel="00000000" w:rsidR="00000000" w:rsidRPr="00000000">
        <w:rPr>
          <w:rtl w:val="0"/>
        </w:rPr>
      </w:r>
    </w:p>
    <w:sectPr>
      <w:headerReference r:id="rId7" w:type="default"/>
      <w:footerReference r:id="rId8"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2015%3A01-17&amp;version=ESV"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