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Filled With the Holy Spirit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pPr>
      <w:hyperlink r:id="rId6">
        <w:r w:rsidDel="00000000" w:rsidR="00000000" w:rsidRPr="00000000">
          <w:rPr>
            <w:color w:val="1155cc"/>
            <w:u w:val="single"/>
            <w:rtl w:val="0"/>
          </w:rPr>
          <w:t xml:space="preserve">Acts 2</w:t>
        </w:r>
      </w:hyperlink>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t xml:space="preserve">Key V</w:t>
      </w:r>
      <w:r w:rsidDel="00000000" w:rsidR="00000000" w:rsidRPr="00000000">
        <w:rPr>
          <w:rtl w:val="0"/>
        </w:rPr>
        <w:t xml:space="preserve">erse 04: And they were all filled with the Holy Spirit and began to speak in other tongues as the Spirit gave them utterance.</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Theme: As you sent me into the world, so I have sent them into the world. -John 17:18</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ind w:left="0" w:firstLine="0"/>
        <w:rPr/>
      </w:pPr>
      <w:r w:rsidDel="00000000" w:rsidR="00000000" w:rsidRPr="00000000">
        <w:rPr>
          <w:rtl w:val="0"/>
        </w:rPr>
      </w:r>
    </w:p>
    <w:p w:rsidR="00000000" w:rsidDel="00000000" w:rsidP="00000000" w:rsidRDefault="00000000" w:rsidRPr="00000000" w14:paraId="00000009">
      <w:pPr>
        <w:spacing w:line="276" w:lineRule="auto"/>
        <w:ind w:left="0" w:firstLine="0"/>
        <w:rPr/>
      </w:pPr>
      <w:r w:rsidDel="00000000" w:rsidR="00000000" w:rsidRPr="00000000">
        <w:rPr>
          <w:rtl w:val="0"/>
        </w:rPr>
        <w:t xml:space="preserve">V1-13</w:t>
      </w:r>
    </w:p>
    <w:p w:rsidR="00000000" w:rsidDel="00000000" w:rsidP="00000000" w:rsidRDefault="00000000" w:rsidRPr="00000000" w14:paraId="0000000A">
      <w:pPr>
        <w:numPr>
          <w:ilvl w:val="0"/>
          <w:numId w:val="1"/>
        </w:numPr>
        <w:spacing w:line="276" w:lineRule="auto"/>
        <w:ind w:left="720" w:hanging="360"/>
        <w:rPr>
          <w:u w:val="none"/>
        </w:rPr>
      </w:pPr>
      <w:r w:rsidDel="00000000" w:rsidR="00000000" w:rsidRPr="00000000">
        <w:rPr>
          <w:rtl w:val="0"/>
        </w:rPr>
        <w:t xml:space="preserve">How did Jesus equip the disciples to go out into the world in these verses? (4) How were the disciples used? (6) What effect did they have on those who heard them? (12 &amp; 13) Why do you think God gave the Spirit’s power in the form of speech?</w:t>
      </w:r>
    </w:p>
    <w:p w:rsidR="00000000" w:rsidDel="00000000" w:rsidP="00000000" w:rsidRDefault="00000000" w:rsidRPr="00000000" w14:paraId="0000000B">
      <w:pPr>
        <w:spacing w:line="276" w:lineRule="auto"/>
        <w:ind w:left="720" w:firstLine="0"/>
        <w:rPr/>
      </w:pPr>
      <w:r w:rsidDel="00000000" w:rsidR="00000000" w:rsidRPr="00000000">
        <w:rPr>
          <w:rtl w:val="0"/>
        </w:rPr>
      </w:r>
    </w:p>
    <w:p w:rsidR="00000000" w:rsidDel="00000000" w:rsidP="00000000" w:rsidRDefault="00000000" w:rsidRPr="00000000" w14:paraId="0000000C">
      <w:pPr>
        <w:spacing w:line="276" w:lineRule="auto"/>
        <w:ind w:left="0" w:firstLine="0"/>
        <w:rPr/>
      </w:pPr>
      <w:r w:rsidDel="00000000" w:rsidR="00000000" w:rsidRPr="00000000">
        <w:rPr>
          <w:rtl w:val="0"/>
        </w:rPr>
        <w:t xml:space="preserve">V14-41</w:t>
      </w:r>
    </w:p>
    <w:p w:rsidR="00000000" w:rsidDel="00000000" w:rsidP="00000000" w:rsidRDefault="00000000" w:rsidRPr="00000000" w14:paraId="0000000D">
      <w:pPr>
        <w:numPr>
          <w:ilvl w:val="0"/>
          <w:numId w:val="1"/>
        </w:numPr>
        <w:spacing w:line="276" w:lineRule="auto"/>
        <w:ind w:left="720" w:hanging="360"/>
      </w:pPr>
      <w:r w:rsidDel="00000000" w:rsidR="00000000" w:rsidRPr="00000000">
        <w:rPr>
          <w:rtl w:val="0"/>
        </w:rPr>
        <w:t xml:space="preserve">How did God use Peter at this moment? (14-16) What 2 main points did he communicate? (16, 22) What did Peter tell the people to do? (38) What effect did he have on those who received his words? (41) What role did Peter’s preaching have in the people’s repentance and faith in Jesus?</w:t>
      </w:r>
    </w:p>
    <w:p w:rsidR="00000000" w:rsidDel="00000000" w:rsidP="00000000" w:rsidRDefault="00000000" w:rsidRPr="00000000" w14:paraId="0000000E">
      <w:pPr>
        <w:spacing w:line="276" w:lineRule="auto"/>
        <w:ind w:left="0" w:firstLine="0"/>
        <w:rPr/>
      </w:pPr>
      <w:r w:rsidDel="00000000" w:rsidR="00000000" w:rsidRPr="00000000">
        <w:rPr>
          <w:rtl w:val="0"/>
        </w:rPr>
      </w:r>
    </w:p>
    <w:p w:rsidR="00000000" w:rsidDel="00000000" w:rsidP="00000000" w:rsidRDefault="00000000" w:rsidRPr="00000000" w14:paraId="0000000F">
      <w:pPr>
        <w:spacing w:line="276" w:lineRule="auto"/>
        <w:ind w:left="0" w:firstLine="0"/>
        <w:rPr/>
      </w:pPr>
      <w:r w:rsidDel="00000000" w:rsidR="00000000" w:rsidRPr="00000000">
        <w:rPr>
          <w:rtl w:val="0"/>
        </w:rPr>
        <w:t xml:space="preserve">V42-47</w:t>
      </w:r>
    </w:p>
    <w:p w:rsidR="00000000" w:rsidDel="00000000" w:rsidP="00000000" w:rsidRDefault="00000000" w:rsidRPr="00000000" w14:paraId="00000010">
      <w:pPr>
        <w:numPr>
          <w:ilvl w:val="0"/>
          <w:numId w:val="1"/>
        </w:numPr>
        <w:spacing w:line="276" w:lineRule="auto"/>
        <w:ind w:left="720" w:hanging="360"/>
        <w:rPr>
          <w:u w:val="none"/>
        </w:rPr>
      </w:pPr>
      <w:r w:rsidDel="00000000" w:rsidR="00000000" w:rsidRPr="00000000">
        <w:rPr>
          <w:rtl w:val="0"/>
        </w:rPr>
        <w:t xml:space="preserve">What were the disciples doing after they were sent out into the world? (42, 45) What effect did they have on those who believed? (43-44,46-47) What did God do? (47b) Why was the devotion and fellowship among the believers key to their victory over the world?</w:t>
      </w:r>
    </w:p>
    <w:p w:rsidR="00000000" w:rsidDel="00000000" w:rsidP="00000000" w:rsidRDefault="00000000" w:rsidRPr="00000000" w14:paraId="00000011">
      <w:pPr>
        <w:spacing w:line="276" w:lineRule="auto"/>
        <w:ind w:left="720" w:firstLine="0"/>
        <w:rPr/>
      </w:pPr>
      <w:r w:rsidDel="00000000" w:rsidR="00000000" w:rsidRPr="00000000">
        <w:rPr>
          <w:rtl w:val="0"/>
        </w:rPr>
      </w:r>
    </w:p>
    <w:p w:rsidR="00000000" w:rsidDel="00000000" w:rsidP="00000000" w:rsidRDefault="00000000" w:rsidRPr="00000000" w14:paraId="00000012">
      <w:pPr>
        <w:spacing w:line="276" w:lineRule="auto"/>
        <w:ind w:left="0" w:firstLine="0"/>
        <w:rPr/>
      </w:pPr>
      <w:r w:rsidDel="00000000" w:rsidR="00000000" w:rsidRPr="00000000">
        <w:rPr>
          <w:rtl w:val="0"/>
        </w:rPr>
        <w:t xml:space="preserve">Application</w:t>
      </w:r>
    </w:p>
    <w:p w:rsidR="00000000" w:rsidDel="00000000" w:rsidP="00000000" w:rsidRDefault="00000000" w:rsidRPr="00000000" w14:paraId="00000013">
      <w:pPr>
        <w:numPr>
          <w:ilvl w:val="0"/>
          <w:numId w:val="1"/>
        </w:numPr>
        <w:spacing w:line="276" w:lineRule="auto"/>
        <w:ind w:left="720" w:hanging="360"/>
        <w:rPr>
          <w:u w:val="none"/>
        </w:rPr>
      </w:pPr>
      <w:r w:rsidDel="00000000" w:rsidR="00000000" w:rsidRPr="00000000">
        <w:rPr>
          <w:rtl w:val="0"/>
        </w:rPr>
        <w:t xml:space="preserve">How has God equipped you to go out into the world? What message do you have to share? What way do you think you should live? What effect do you expect to have on those who receive your words and see your life?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7" w:type="default"/>
      <w:footerReference r:id="rId8" w:type="default"/>
      <w:pgSz w:h="15840" w:w="12240" w:orient="portrait"/>
      <w:pgMar w:bottom="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bCs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acts%202&amp;version=ESV"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