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sz w:val="28"/>
          <w:szCs w:val="28"/>
        </w:rPr>
      </w:pPr>
      <w:r w:rsidDel="00000000" w:rsidR="00000000" w:rsidRPr="00000000">
        <w:rPr>
          <w:sz w:val="28"/>
          <w:szCs w:val="28"/>
          <w:highlight w:val="white"/>
          <w:rtl w:val="0"/>
        </w:rPr>
        <w:t xml:space="preserve">Care For Those Being Destroyed</w:t>
      </w:r>
      <w:r w:rsidDel="00000000" w:rsidR="00000000" w:rsidRPr="00000000">
        <w:rPr>
          <w:rtl w:val="0"/>
        </w:rPr>
      </w:r>
    </w:p>
    <w:p w:rsidR="00000000" w:rsidDel="00000000" w:rsidP="00000000" w:rsidRDefault="00000000" w:rsidRPr="00000000" w14:paraId="00000002">
      <w:pPr>
        <w:spacing w:after="240" w:before="80" w:line="276" w:lineRule="auto"/>
        <w:rPr/>
      </w:pPr>
      <w:hyperlink r:id="rId6">
        <w:r w:rsidDel="00000000" w:rsidR="00000000" w:rsidRPr="00000000">
          <w:rPr>
            <w:color w:val="1155cc"/>
            <w:highlight w:val="white"/>
            <w:rtl w:val="0"/>
          </w:rPr>
          <w:t xml:space="preserve">Zechariah 11:1-17</w:t>
        </w:r>
      </w:hyperlink>
      <w:r w:rsidDel="00000000" w:rsidR="00000000" w:rsidRPr="00000000">
        <w:rPr>
          <w:rtl w:val="0"/>
        </w:rPr>
        <w:br w:type="textWrapping"/>
        <w:t xml:space="preserve">Key Verse 04:</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Thus said the </w:t>
      </w:r>
      <w:r w:rsidDel="00000000" w:rsidR="00000000" w:rsidRPr="00000000">
        <w:rPr>
          <w:rtl w:val="0"/>
        </w:rPr>
        <w:t xml:space="preserve">Lord</w:t>
      </w:r>
      <w:r w:rsidDel="00000000" w:rsidR="00000000" w:rsidRPr="00000000">
        <w:rPr>
          <w:rtl w:val="0"/>
        </w:rPr>
        <w:t xml:space="preserve"> my God: “Become shepherd of the flock doomed to slaughter.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spacing w:line="276" w:lineRule="auto"/>
        <w:ind w:left="0" w:firstLine="0"/>
        <w:rPr/>
      </w:pPr>
      <w:r w:rsidDel="00000000" w:rsidR="00000000" w:rsidRPr="00000000">
        <w:rPr>
          <w:rtl w:val="0"/>
        </w:rPr>
      </w:r>
    </w:p>
    <w:p w:rsidR="00000000" w:rsidDel="00000000" w:rsidP="00000000" w:rsidRDefault="00000000" w:rsidRPr="00000000" w14:paraId="00000004">
      <w:pPr>
        <w:numPr>
          <w:ilvl w:val="0"/>
          <w:numId w:val="1"/>
        </w:numPr>
        <w:spacing w:line="360" w:lineRule="auto"/>
        <w:ind w:left="720" w:hanging="360"/>
        <w:rPr/>
      </w:pPr>
      <w:r w:rsidDel="00000000" w:rsidR="00000000" w:rsidRPr="00000000">
        <w:rPr>
          <w:rtl w:val="0"/>
        </w:rPr>
        <w:t xml:space="preserve">V1-3. What is going to happen to the trees of Lebanon and Bashan? What do these trees represent? (</w:t>
      </w:r>
      <w:hyperlink r:id="rId7">
        <w:r w:rsidDel="00000000" w:rsidR="00000000" w:rsidRPr="00000000">
          <w:rPr>
            <w:color w:val="1155cc"/>
            <w:rtl w:val="0"/>
          </w:rPr>
          <w:t xml:space="preserve">Ezekiel 27:1-7</w:t>
        </w:r>
      </w:hyperlink>
      <w:r w:rsidDel="00000000" w:rsidR="00000000" w:rsidRPr="00000000">
        <w:rPr>
          <w:rtl w:val="0"/>
        </w:rPr>
        <w:t xml:space="preserve">)</w:t>
      </w:r>
    </w:p>
    <w:p w:rsidR="00000000" w:rsidDel="00000000" w:rsidP="00000000" w:rsidRDefault="00000000" w:rsidRPr="00000000" w14:paraId="00000005">
      <w:pPr>
        <w:numPr>
          <w:ilvl w:val="1"/>
          <w:numId w:val="1"/>
        </w:numPr>
        <w:spacing w:line="360" w:lineRule="auto"/>
        <w:ind w:left="1440" w:hanging="360"/>
        <w:rPr/>
      </w:pPr>
      <w:r w:rsidDel="00000000" w:rsidR="00000000" w:rsidRPr="00000000">
        <w:rPr>
          <w:rtl w:val="0"/>
        </w:rPr>
        <w:t xml:space="preserve">What will the shepherds do when this happens? Why is it a problem that the shepherds’ glory are the trees of Lebanon?</w:t>
        <w:br w:type="textWrapping"/>
      </w:r>
    </w:p>
    <w:p w:rsidR="00000000" w:rsidDel="00000000" w:rsidP="00000000" w:rsidRDefault="00000000" w:rsidRPr="00000000" w14:paraId="00000006">
      <w:pPr>
        <w:numPr>
          <w:ilvl w:val="0"/>
          <w:numId w:val="1"/>
        </w:numPr>
        <w:spacing w:line="360" w:lineRule="auto"/>
        <w:ind w:left="720" w:hanging="360"/>
        <w:rPr/>
      </w:pPr>
      <w:r w:rsidDel="00000000" w:rsidR="00000000" w:rsidRPr="00000000">
        <w:rPr>
          <w:rtl w:val="0"/>
        </w:rPr>
        <w:t xml:space="preserve">V4-6. </w:t>
      </w:r>
      <w:r w:rsidDel="00000000" w:rsidR="00000000" w:rsidRPr="00000000">
        <w:rPr>
          <w:rtl w:val="0"/>
        </w:rPr>
        <w:t xml:space="preserve">What will be</w:t>
      </w:r>
      <w:r w:rsidDel="00000000" w:rsidR="00000000" w:rsidRPr="00000000">
        <w:rPr>
          <w:rtl w:val="0"/>
        </w:rPr>
        <w:t xml:space="preserve"> the condition of the flock of Israel? How will the shepherds treat the flock? What will happen because of this? </w:t>
        <w:br w:type="textWrapping"/>
      </w:r>
    </w:p>
    <w:p w:rsidR="00000000" w:rsidDel="00000000" w:rsidP="00000000" w:rsidRDefault="00000000" w:rsidRPr="00000000" w14:paraId="00000007">
      <w:pPr>
        <w:numPr>
          <w:ilvl w:val="0"/>
          <w:numId w:val="1"/>
        </w:numPr>
        <w:spacing w:line="360" w:lineRule="auto"/>
        <w:ind w:left="720" w:hanging="360"/>
        <w:rPr/>
      </w:pPr>
      <w:r w:rsidDel="00000000" w:rsidR="00000000" w:rsidRPr="00000000">
        <w:rPr>
          <w:rtl w:val="0"/>
        </w:rPr>
        <w:t xml:space="preserve">V7-14. What did the Lord try to do to help the flock of Israel? What happened? How did the flock treat God as their shepherd? What major event is this pointing to? (12-13)</w:t>
        <w:br w:type="textWrapping"/>
      </w:r>
    </w:p>
    <w:p w:rsidR="00000000" w:rsidDel="00000000" w:rsidP="00000000" w:rsidRDefault="00000000" w:rsidRPr="00000000" w14:paraId="00000008">
      <w:pPr>
        <w:numPr>
          <w:ilvl w:val="0"/>
          <w:numId w:val="1"/>
        </w:numPr>
        <w:spacing w:line="360" w:lineRule="auto"/>
        <w:ind w:left="720" w:hanging="360"/>
        <w:rPr/>
      </w:pPr>
      <w:r w:rsidDel="00000000" w:rsidR="00000000" w:rsidRPr="00000000">
        <w:rPr>
          <w:rtl w:val="0"/>
        </w:rPr>
        <w:t xml:space="preserve">V15-17. What will the Lord do for the flock of Israel now because they rejected him? What will happen to the shepherd who does not care for his flock? Why will this happen?</w:t>
        <w:br w:type="textWrapping"/>
      </w:r>
    </w:p>
    <w:p w:rsidR="00000000" w:rsidDel="00000000" w:rsidP="00000000" w:rsidRDefault="00000000" w:rsidRPr="00000000" w14:paraId="00000009">
      <w:pPr>
        <w:numPr>
          <w:ilvl w:val="0"/>
          <w:numId w:val="1"/>
        </w:numPr>
        <w:spacing w:line="360" w:lineRule="auto"/>
        <w:ind w:left="720" w:hanging="360"/>
        <w:rPr/>
      </w:pPr>
      <w:r w:rsidDel="00000000" w:rsidR="00000000" w:rsidRPr="00000000">
        <w:rPr>
          <w:rtl w:val="0"/>
        </w:rPr>
        <w:t xml:space="preserve">Look at verse 16. What are the things that the worthless shepherd does NOT do? What are the things that he DOES do? Compare these behaviors to Jesus the good shepherd. (</w:t>
      </w:r>
      <w:hyperlink r:id="rId8">
        <w:r w:rsidDel="00000000" w:rsidR="00000000" w:rsidRPr="00000000">
          <w:rPr>
            <w:color w:val="1155cc"/>
            <w:rtl w:val="0"/>
          </w:rPr>
          <w:t xml:space="preserve">John 10:11</w:t>
        </w:r>
      </w:hyperlink>
      <w:r w:rsidDel="00000000" w:rsidR="00000000" w:rsidRPr="00000000">
        <w:rPr>
          <w:rtl w:val="0"/>
        </w:rPr>
        <w:t xml:space="preserve">) What can we learn about what it takes to be a good shepherd like Jesus? What can we learn from this warning about being a worthless shepherd?</w:t>
        <w:br w:type="textWrapping"/>
      </w:r>
    </w:p>
    <w:p w:rsidR="00000000" w:rsidDel="00000000" w:rsidP="00000000" w:rsidRDefault="00000000" w:rsidRPr="00000000" w14:paraId="0000000A">
      <w:pPr>
        <w:numPr>
          <w:ilvl w:val="0"/>
          <w:numId w:val="1"/>
        </w:numPr>
        <w:spacing w:line="360" w:lineRule="auto"/>
        <w:ind w:left="720" w:hanging="360"/>
        <w:rPr/>
      </w:pPr>
      <w:r w:rsidDel="00000000" w:rsidR="00000000" w:rsidRPr="00000000">
        <w:rPr>
          <w:rtl w:val="0"/>
        </w:rPr>
        <w:t xml:space="preserve">What did you learn from today’s passage? How can today’s passage be applied to us?</w:t>
      </w:r>
    </w:p>
    <w:p w:rsidR="00000000" w:rsidDel="00000000" w:rsidP="00000000" w:rsidRDefault="00000000" w:rsidRPr="00000000" w14:paraId="0000000B">
      <w:pPr>
        <w:spacing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2011&amp;version=ESV" TargetMode="External"/><Relationship Id="rId7" Type="http://schemas.openxmlformats.org/officeDocument/2006/relationships/hyperlink" Target="https://www.biblegateway.com/passage/?search=Ezekial+27%3A1-7&amp;version=ESV" TargetMode="External"/><Relationship Id="rId8" Type="http://schemas.openxmlformats.org/officeDocument/2006/relationships/hyperlink" Target="https://www.biblegateway.com/passage/?search=John+10%3A11&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