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sz w:val="28"/>
          <w:szCs w:val="28"/>
        </w:rPr>
      </w:pPr>
      <w:r w:rsidDel="00000000" w:rsidR="00000000" w:rsidRPr="00000000">
        <w:rPr>
          <w:sz w:val="28"/>
          <w:szCs w:val="28"/>
          <w:highlight w:val="white"/>
          <w:rtl w:val="0"/>
        </w:rPr>
        <w:t xml:space="preserve">A Fountain Opened</w:t>
      </w:r>
      <w:r w:rsidDel="00000000" w:rsidR="00000000" w:rsidRPr="00000000">
        <w:rPr>
          <w:rtl w:val="0"/>
        </w:rPr>
      </w:r>
    </w:p>
    <w:p w:rsidR="00000000" w:rsidDel="00000000" w:rsidP="00000000" w:rsidRDefault="00000000" w:rsidRPr="00000000" w14:paraId="00000002">
      <w:pPr>
        <w:spacing w:after="240" w:before="80" w:line="276" w:lineRule="auto"/>
        <w:rPr/>
      </w:pPr>
      <w:hyperlink r:id="rId6">
        <w:r w:rsidDel="00000000" w:rsidR="00000000" w:rsidRPr="00000000">
          <w:rPr>
            <w:color w:val="1155cc"/>
            <w:highlight w:val="white"/>
            <w:rtl w:val="0"/>
          </w:rPr>
          <w:t xml:space="preserve">Zechariah 13:1-9</w:t>
        </w:r>
      </w:hyperlink>
      <w:r w:rsidDel="00000000" w:rsidR="00000000" w:rsidRPr="00000000">
        <w:rPr>
          <w:rtl w:val="0"/>
        </w:rPr>
        <w:br w:type="textWrapping"/>
        <w:t xml:space="preserve">Key Verse 01:</w:t>
      </w:r>
      <w:r w:rsidDel="00000000" w:rsidR="00000000" w:rsidRPr="00000000">
        <w:rPr>
          <w:rtl w:val="0"/>
        </w:rPr>
        <w:t xml:space="preserve"> “</w:t>
      </w:r>
      <w:r w:rsidDel="00000000" w:rsidR="00000000" w:rsidRPr="00000000">
        <w:rPr>
          <w:rtl w:val="0"/>
        </w:rPr>
        <w:t xml:space="preserve">On that day there shall be a fountain opened for the house of David and the inhabitants of Jerusalem, to cleanse them from sin and uncleanness.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3">
      <w:pPr>
        <w:spacing w:line="276" w:lineRule="auto"/>
        <w:ind w:left="0" w:firstLine="0"/>
        <w:rPr/>
      </w:pPr>
      <w:r w:rsidDel="00000000" w:rsidR="00000000" w:rsidRPr="00000000">
        <w:rPr>
          <w:rtl w:val="0"/>
        </w:rPr>
      </w:r>
    </w:p>
    <w:p w:rsidR="00000000" w:rsidDel="00000000" w:rsidP="00000000" w:rsidRDefault="00000000" w:rsidRPr="00000000" w14:paraId="00000004">
      <w:pPr>
        <w:numPr>
          <w:ilvl w:val="0"/>
          <w:numId w:val="1"/>
        </w:numPr>
        <w:spacing w:line="360" w:lineRule="auto"/>
        <w:ind w:left="720" w:hanging="360"/>
        <w:rPr/>
      </w:pPr>
      <w:r w:rsidDel="00000000" w:rsidR="00000000" w:rsidRPr="00000000">
        <w:rPr>
          <w:rtl w:val="0"/>
        </w:rPr>
        <w:t xml:space="preserve">V1. What will happen on that day to the house of David and the inhabitants of Israel? What could the fountain symbolize? (</w:t>
      </w:r>
      <w:hyperlink r:id="rId7">
        <w:r w:rsidDel="00000000" w:rsidR="00000000" w:rsidRPr="00000000">
          <w:rPr>
            <w:color w:val="1155cc"/>
            <w:rtl w:val="0"/>
          </w:rPr>
          <w:t xml:space="preserve">Zech 14:8</w:t>
        </w:r>
      </w:hyperlink>
      <w:r w:rsidDel="00000000" w:rsidR="00000000" w:rsidRPr="00000000">
        <w:rPr>
          <w:rtl w:val="0"/>
        </w:rPr>
        <w:t xml:space="preserve">) What effect will it have on the people?</w:t>
      </w:r>
    </w:p>
    <w:p w:rsidR="00000000" w:rsidDel="00000000" w:rsidP="00000000" w:rsidRDefault="00000000" w:rsidRPr="00000000" w14:paraId="00000005">
      <w:pPr>
        <w:spacing w:line="360" w:lineRule="auto"/>
        <w:ind w:left="720" w:firstLine="0"/>
        <w:rPr/>
      </w:pPr>
      <w:r w:rsidDel="00000000" w:rsidR="00000000" w:rsidRPr="00000000">
        <w:rPr>
          <w:rtl w:val="0"/>
        </w:rPr>
      </w:r>
    </w:p>
    <w:p w:rsidR="00000000" w:rsidDel="00000000" w:rsidP="00000000" w:rsidRDefault="00000000" w:rsidRPr="00000000" w14:paraId="00000006">
      <w:pPr>
        <w:numPr>
          <w:ilvl w:val="0"/>
          <w:numId w:val="1"/>
        </w:numPr>
        <w:spacing w:line="360" w:lineRule="auto"/>
        <w:ind w:left="720" w:hanging="360"/>
        <w:rPr>
          <w:u w:val="none"/>
        </w:rPr>
      </w:pPr>
      <w:r w:rsidDel="00000000" w:rsidR="00000000" w:rsidRPr="00000000">
        <w:rPr>
          <w:rtl w:val="0"/>
        </w:rPr>
        <w:t xml:space="preserve">V2. What will happen to the idols and the prophets? By what spirit were these prophets prophesying according to verse 2b? How were the prophets connected to the land's uncleanness and idolatry?</w:t>
      </w:r>
    </w:p>
    <w:p w:rsidR="00000000" w:rsidDel="00000000" w:rsidP="00000000" w:rsidRDefault="00000000" w:rsidRPr="00000000" w14:paraId="00000007">
      <w:pPr>
        <w:spacing w:line="360" w:lineRule="auto"/>
        <w:ind w:left="1440" w:firstLine="0"/>
        <w:rPr/>
      </w:pPr>
      <w:r w:rsidDel="00000000" w:rsidR="00000000" w:rsidRPr="00000000">
        <w:rPr>
          <w:rtl w:val="0"/>
        </w:rPr>
      </w:r>
    </w:p>
    <w:p w:rsidR="00000000" w:rsidDel="00000000" w:rsidP="00000000" w:rsidRDefault="00000000" w:rsidRPr="00000000" w14:paraId="00000008">
      <w:pPr>
        <w:numPr>
          <w:ilvl w:val="0"/>
          <w:numId w:val="1"/>
        </w:numPr>
        <w:spacing w:line="360" w:lineRule="auto"/>
        <w:ind w:left="720" w:hanging="360"/>
        <w:rPr>
          <w:u w:val="none"/>
        </w:rPr>
      </w:pPr>
      <w:r w:rsidDel="00000000" w:rsidR="00000000" w:rsidRPr="00000000">
        <w:rPr>
          <w:rtl w:val="0"/>
        </w:rPr>
        <w:t xml:space="preserve">V3-6. What will the life of a prophet look like on that day? What will a prophet say to those who question him? Why do you think this extreme intolerance to prophets is good at this time?</w:t>
      </w:r>
    </w:p>
    <w:p w:rsidR="00000000" w:rsidDel="00000000" w:rsidP="00000000" w:rsidRDefault="00000000" w:rsidRPr="00000000" w14:paraId="00000009">
      <w:pPr>
        <w:spacing w:line="360" w:lineRule="auto"/>
        <w:ind w:left="0" w:firstLine="0"/>
        <w:rPr/>
      </w:pPr>
      <w:r w:rsidDel="00000000" w:rsidR="00000000" w:rsidRPr="00000000">
        <w:rPr>
          <w:rtl w:val="0"/>
        </w:rPr>
      </w:r>
    </w:p>
    <w:p w:rsidR="00000000" w:rsidDel="00000000" w:rsidP="00000000" w:rsidRDefault="00000000" w:rsidRPr="00000000" w14:paraId="0000000A">
      <w:pPr>
        <w:numPr>
          <w:ilvl w:val="0"/>
          <w:numId w:val="1"/>
        </w:numPr>
        <w:spacing w:line="360" w:lineRule="auto"/>
        <w:ind w:left="720" w:hanging="360"/>
        <w:rPr>
          <w:u w:val="none"/>
        </w:rPr>
      </w:pPr>
      <w:r w:rsidDel="00000000" w:rsidR="00000000" w:rsidRPr="00000000">
        <w:rPr>
          <w:rtl w:val="0"/>
        </w:rPr>
        <w:t xml:space="preserve">V7-9. What will the Lord do to the shepherd? Who is the shepherd? What will the Lord do to the flock? Why will he do this? </w:t>
      </w:r>
    </w:p>
    <w:p w:rsidR="00000000" w:rsidDel="00000000" w:rsidP="00000000" w:rsidRDefault="00000000" w:rsidRPr="00000000" w14:paraId="0000000B">
      <w:pPr>
        <w:spacing w:line="360"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line="360" w:lineRule="auto"/>
        <w:ind w:left="720" w:hanging="360"/>
        <w:rPr>
          <w:u w:val="none"/>
        </w:rPr>
      </w:pPr>
      <w:r w:rsidDel="00000000" w:rsidR="00000000" w:rsidRPr="00000000">
        <w:rPr>
          <w:rtl w:val="0"/>
        </w:rPr>
        <w:t xml:space="preserve">What will happen to two thirds of the land? Why will the remaining third be put into the fire? What will happen to those who are put into the fire? What will be the outcome for them? Why is it critical for the one third to be put into the fire?</w:t>
      </w:r>
    </w:p>
    <w:p w:rsidR="00000000" w:rsidDel="00000000" w:rsidP="00000000" w:rsidRDefault="00000000" w:rsidRPr="00000000" w14:paraId="0000000D">
      <w:pPr>
        <w:spacing w:line="360" w:lineRule="auto"/>
        <w:ind w:left="720" w:firstLine="0"/>
        <w:rPr/>
      </w:pPr>
      <w:r w:rsidDel="00000000" w:rsidR="00000000" w:rsidRPr="00000000">
        <w:rPr>
          <w:rtl w:val="0"/>
        </w:rPr>
      </w:r>
    </w:p>
    <w:p w:rsidR="00000000" w:rsidDel="00000000" w:rsidP="00000000" w:rsidRDefault="00000000" w:rsidRPr="00000000" w14:paraId="0000000E">
      <w:pPr>
        <w:numPr>
          <w:ilvl w:val="0"/>
          <w:numId w:val="1"/>
        </w:numPr>
        <w:spacing w:line="360" w:lineRule="auto"/>
        <w:ind w:left="720" w:hanging="360"/>
        <w:rPr/>
      </w:pPr>
      <w:r w:rsidDel="00000000" w:rsidR="00000000" w:rsidRPr="00000000">
        <w:rPr>
          <w:rtl w:val="0"/>
        </w:rPr>
        <w:t xml:space="preserve">Looking at all the verses together, what work is the Lord doing to the land and the people? Why is it important for this to happen on that day? What is “the day” that is being referred to?</w:t>
      </w:r>
    </w:p>
    <w:p w:rsidR="00000000" w:rsidDel="00000000" w:rsidP="00000000" w:rsidRDefault="00000000" w:rsidRPr="00000000" w14:paraId="0000000F">
      <w:pPr>
        <w:spacing w:line="360" w:lineRule="auto"/>
        <w:ind w:left="720" w:firstLine="0"/>
        <w:rPr/>
      </w:pPr>
      <w:r w:rsidDel="00000000" w:rsidR="00000000" w:rsidRPr="00000000">
        <w:rPr>
          <w:rtl w:val="0"/>
        </w:rPr>
      </w:r>
    </w:p>
    <w:p w:rsidR="00000000" w:rsidDel="00000000" w:rsidP="00000000" w:rsidRDefault="00000000" w:rsidRPr="00000000" w14:paraId="00000010">
      <w:pPr>
        <w:numPr>
          <w:ilvl w:val="0"/>
          <w:numId w:val="1"/>
        </w:numPr>
        <w:spacing w:line="360" w:lineRule="auto"/>
        <w:ind w:left="720" w:hanging="360"/>
        <w:rPr/>
      </w:pPr>
      <w:r w:rsidDel="00000000" w:rsidR="00000000" w:rsidRPr="00000000">
        <w:rPr>
          <w:rtl w:val="0"/>
        </w:rPr>
        <w:t xml:space="preserve">What did you learn from today’s passage? How can today’s passage be applied to us?</w:t>
      </w:r>
    </w:p>
    <w:p w:rsidR="00000000" w:rsidDel="00000000" w:rsidP="00000000" w:rsidRDefault="00000000" w:rsidRPr="00000000" w14:paraId="00000011">
      <w:pPr>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Zechariah+13&amp;version=ESV" TargetMode="External"/><Relationship Id="rId7" Type="http://schemas.openxmlformats.org/officeDocument/2006/relationships/hyperlink" Target="https://www.biblegateway.com/passage/?search=zech+14%3A8&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