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 xml:space="preserve">She Gave Birth To A Male Child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highlight w:val="whit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Revelation 12:1-6</w:t>
        </w:r>
      </w:hyperlink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 xml:space="preserve">Key Verse: 12:5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212529"/>
        </w:rPr>
      </w:pPr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 xml:space="preserve">She gave birth to a male child, one who is to rule all the nations with a rod of iron, but her child was caught up to God and to his throne.</w:t>
      </w:r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 xml:space="preserve">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color w:val="212529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rtl w:val="0"/>
        </w:rPr>
        <w:t xml:space="preserve">Read v.1-2. What great sign appeared in heaven? What do the descriptions in verse 1 tell us about the woman? What was the woman going through? Why? (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Gen 3:15</w:t>
        </w:r>
      </w:hyperlink>
      <w:r w:rsidDel="00000000" w:rsidR="00000000" w:rsidRPr="00000000">
        <w:rPr>
          <w:rFonts w:ascii="Roboto" w:cs="Roboto" w:eastAsia="Roboto" w:hAnsi="Roboto"/>
          <w:color w:val="212529"/>
          <w:rtl w:val="0"/>
        </w:rPr>
        <w:t xml:space="preserve">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color w:val="212529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rtl w:val="0"/>
        </w:rPr>
        <w:t xml:space="preserve">V3-4. What other sign appeared in heaven? Who was the red dragon? What do you think the seven heads, ten horns, and seven diadems represent? What was the dragon doing? Why?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color w:val="212529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rtl w:val="0"/>
        </w:rPr>
        <w:t xml:space="preserve">V5. What did the woman do? Who is the child? What is the purpose of the child? What happened to the child?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color w:val="212529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rtl w:val="0"/>
        </w:rPr>
        <w:t xml:space="preserve">V6. What happened to the woman after the child was caught up to heaven? Why do you think this took place?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color w:val="212529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rtl w:val="0"/>
        </w:rPr>
        <w:t xml:space="preserve">What does this passage reveal? What do we need to understand or be aware of as Christians?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color w:val="212529"/>
          <w:highlight w:val="white"/>
        </w:rPr>
      </w:pPr>
      <w:hyperlink r:id="rId8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Genesis 3:</w:t>
        </w:r>
      </w:hyperlink>
      <w:hyperlink r:id="rId9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15 </w:t>
        </w:r>
      </w:hyperlink>
      <w:hyperlink r:id="rId10">
        <w:r w:rsidDel="00000000" w:rsidR="00000000" w:rsidRPr="00000000">
          <w:rPr>
            <w:rFonts w:ascii="Roboto" w:cs="Roboto" w:eastAsia="Roboto" w:hAnsi="Roboto"/>
            <w:color w:val="1155cc"/>
            <w:highlight w:val="white"/>
            <w:u w:val="single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 xml:space="preserve">I will put enmity between you and the woman, and between your offspring and her offspring;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highlight w:val="white"/>
          <w:rtl w:val="0"/>
        </w:rPr>
        <w:t xml:space="preserve">he shall bruise your head, and you shall bruise his heel.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color w:val="212529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esv.org/Genesis+3/" TargetMode="External"/><Relationship Id="rId9" Type="http://schemas.openxmlformats.org/officeDocument/2006/relationships/hyperlink" Target="https://www.esv.org/Genesis+3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esv.org/Revelation+12/" TargetMode="External"/><Relationship Id="rId7" Type="http://schemas.openxmlformats.org/officeDocument/2006/relationships/hyperlink" Target="https://www.esv.org/Genesis+3/" TargetMode="External"/><Relationship Id="rId8" Type="http://schemas.openxmlformats.org/officeDocument/2006/relationships/hyperlink" Target="https://www.esv.org/Genesis+3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