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d0d0d" w:space="0" w:sz="0" w:val="none"/>
          <w:left w:color="0d0d0d" w:space="0" w:sz="0" w:val="none"/>
          <w:bottom w:color="0d0d0d" w:space="0" w:sz="0" w:val="none"/>
          <w:right w:color="0d0d0d" w:space="0" w:sz="0" w:val="none"/>
          <w:between w:color="0d0d0d" w:space="0" w:sz="0" w:val="none"/>
        </w:pBdr>
        <w:shd w:fill="ffffff" w:val="clear"/>
        <w:jc w:val="center"/>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Seek First the Kingdom of God</w:t>
      </w:r>
    </w:p>
    <w:p w:rsidR="00000000" w:rsidDel="00000000" w:rsidP="00000000" w:rsidRDefault="00000000" w:rsidRPr="00000000" w14:paraId="00000002">
      <w:pPr>
        <w:pBdr>
          <w:top w:color="0d0d0d" w:space="0" w:sz="0" w:val="none"/>
          <w:left w:color="0d0d0d" w:space="0" w:sz="0" w:val="none"/>
          <w:bottom w:color="0d0d0d" w:space="0" w:sz="0" w:val="none"/>
          <w:right w:color="0d0d0d" w:space="0" w:sz="0" w:val="none"/>
          <w:between w:color="0d0d0d" w:space="0" w:sz="0" w:val="none"/>
        </w:pBdr>
        <w:shd w:fill="ffffff" w:val="clear"/>
        <w:rPr>
          <w:rFonts w:ascii="Times New Roman" w:cs="Times New Roman" w:eastAsia="Times New Roman" w:hAnsi="Times New Roman"/>
          <w:b w:val="1"/>
          <w:bCs w:val="1"/>
          <w:color w:val="3667b1"/>
          <w:sz w:val="24"/>
          <w:szCs w:val="24"/>
          <w:u w:val="single"/>
        </w:rPr>
      </w:pPr>
      <w:hyperlink r:id="rId6">
        <w:r w:rsidDel="00000000" w:rsidR="00000000" w:rsidRPr="00000000">
          <w:rPr>
            <w:rFonts w:ascii="Times New Roman" w:cs="Times New Roman" w:eastAsia="Times New Roman" w:hAnsi="Times New Roman"/>
            <w:b w:val="1"/>
            <w:bCs w:val="1"/>
            <w:color w:val="3667b1"/>
            <w:sz w:val="24"/>
            <w:szCs w:val="24"/>
            <w:u w:val="single"/>
            <w:rtl w:val="0"/>
          </w:rPr>
          <w:t xml:space="preserve">Matthew 6:25-34</w:t>
        </w:r>
      </w:hyperlink>
      <w:r w:rsidDel="00000000" w:rsidR="00000000" w:rsidRPr="00000000">
        <w:rPr>
          <w:rtl w:val="0"/>
        </w:rPr>
      </w:r>
    </w:p>
    <w:p w:rsidR="00000000" w:rsidDel="00000000" w:rsidP="00000000" w:rsidRDefault="00000000" w:rsidRPr="00000000" w14:paraId="00000003">
      <w:pPr>
        <w:pBdr>
          <w:top w:color="0d0d0d" w:space="0" w:sz="0" w:val="none"/>
          <w:left w:color="0d0d0d" w:space="0" w:sz="0" w:val="none"/>
          <w:bottom w:color="0d0d0d" w:space="0" w:sz="0" w:val="none"/>
          <w:right w:color="0d0d0d" w:space="0" w:sz="0" w:val="none"/>
          <w:between w:color="0d0d0d" w:space="0" w:sz="0" w:val="none"/>
        </w:pBdr>
        <w:shd w:fill="ffffff" w:val="clear"/>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Key Verse 33: But seek first the kingdom of God and his righteousness, and all these things will be added to you.</w:t>
      </w:r>
    </w:p>
    <w:p w:rsidR="00000000" w:rsidDel="00000000" w:rsidP="00000000" w:rsidRDefault="00000000" w:rsidRPr="00000000" w14:paraId="00000004">
      <w:pPr>
        <w:pBdr>
          <w:top w:color="0d0d0d" w:space="0" w:sz="0" w:val="none"/>
          <w:left w:color="0d0d0d" w:space="0" w:sz="0" w:val="none"/>
          <w:bottom w:color="0d0d0d" w:space="0" w:sz="0" w:val="none"/>
          <w:right w:color="0d0d0d" w:space="0" w:sz="0" w:val="none"/>
          <w:between w:color="0d0d0d" w:space="0" w:sz="0" w:val="none"/>
        </w:pBdr>
        <w:shd w:fill="ffffff" w:val="clear"/>
        <w:rPr>
          <w:rFonts w:ascii="Times New Roman" w:cs="Times New Roman" w:eastAsia="Times New Roman" w:hAnsi="Times New Roman"/>
          <w:b w:val="1"/>
          <w:bCs w:val="1"/>
          <w:color w:val="0d0d0d"/>
          <w:sz w:val="24"/>
          <w:szCs w:val="24"/>
        </w:rPr>
      </w:pPr>
      <w:r w:rsidDel="00000000" w:rsidR="00000000" w:rsidRPr="00000000">
        <w:rPr>
          <w:rtl w:val="0"/>
        </w:rPr>
      </w:r>
    </w:p>
    <w:p w:rsidR="00000000" w:rsidDel="00000000" w:rsidP="00000000" w:rsidRDefault="00000000" w:rsidRPr="00000000" w14:paraId="00000005">
      <w:pPr>
        <w:pBdr>
          <w:top w:color="0d0d0d" w:space="0" w:sz="0" w:val="none"/>
          <w:left w:color="0d0d0d" w:space="0" w:sz="0" w:val="none"/>
          <w:bottom w:color="0d0d0d" w:space="0" w:sz="0" w:val="none"/>
          <w:right w:color="0d0d0d" w:space="0" w:sz="0" w:val="none"/>
          <w:between w:color="0d0d0d" w:space="0" w:sz="0" w:val="none"/>
        </w:pBdr>
        <w:shd w:fill="ffffff" w:val="clear"/>
        <w:rPr>
          <w:rFonts w:ascii="Times New Roman" w:cs="Times New Roman" w:eastAsia="Times New Roman" w:hAnsi="Times New Roman"/>
          <w:b w:val="1"/>
          <w:bCs w:val="1"/>
          <w:color w:val="0d0d0d"/>
          <w:sz w:val="24"/>
          <w:szCs w:val="24"/>
        </w:rPr>
      </w:pPr>
      <w:r w:rsidDel="00000000" w:rsidR="00000000" w:rsidRPr="00000000">
        <w:rPr>
          <w:rtl w:val="0"/>
        </w:rPr>
      </w:r>
    </w:p>
    <w:p w:rsidR="00000000" w:rsidDel="00000000" w:rsidP="00000000" w:rsidRDefault="00000000" w:rsidRPr="00000000" w14:paraId="00000006">
      <w:pPr>
        <w:pBdr>
          <w:top w:color="0d0d0d" w:space="0" w:sz="0" w:val="none"/>
          <w:left w:color="0d0d0d" w:space="0" w:sz="0" w:val="none"/>
          <w:bottom w:color="0d0d0d" w:space="0" w:sz="0" w:val="none"/>
          <w:right w:color="0d0d0d" w:space="0" w:sz="0" w:val="none"/>
          <w:between w:color="0d0d0d" w:space="0" w:sz="0" w:val="none"/>
        </w:pBdr>
        <w:shd w:fill="ffffff" w:val="clear"/>
        <w:rPr>
          <w:rFonts w:ascii="Times New Roman" w:cs="Times New Roman" w:eastAsia="Times New Roman" w:hAnsi="Times New Roman"/>
          <w:b w:val="1"/>
          <w:bCs w:val="1"/>
          <w:color w:val="0d0d0d"/>
          <w:sz w:val="48"/>
          <w:szCs w:val="48"/>
        </w:rPr>
      </w:pPr>
      <w:r w:rsidDel="00000000" w:rsidR="00000000" w:rsidRPr="00000000">
        <w:rPr>
          <w:rFonts w:ascii="Times New Roman" w:cs="Times New Roman" w:eastAsia="Times New Roman" w:hAnsi="Times New Roman"/>
          <w:b w:val="1"/>
          <w:bCs w:val="1"/>
          <w:color w:val="0d0d0d"/>
          <w:sz w:val="48"/>
          <w:szCs w:val="48"/>
          <w:rtl w:val="0"/>
        </w:rPr>
        <w:t xml:space="preserve">Question 1</w:t>
      </w:r>
    </w:p>
    <w:p w:rsidR="00000000" w:rsidDel="00000000" w:rsidP="00000000" w:rsidRDefault="00000000" w:rsidRPr="00000000" w14:paraId="00000007">
      <w:pPr>
        <w:numPr>
          <w:ilvl w:val="0"/>
          <w:numId w:val="1"/>
        </w:num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Look at verse 25.</w:t>
      </w:r>
    </w:p>
    <w:p w:rsidR="00000000" w:rsidDel="00000000" w:rsidP="00000000" w:rsidRDefault="00000000" w:rsidRPr="00000000" w14:paraId="00000008">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b w:val="1"/>
          <w:bCs w:val="1"/>
          <w:i w:val="1"/>
          <w:iCs w:val="1"/>
          <w:color w:val="0d0d0d"/>
          <w:sz w:val="24"/>
          <w:szCs w:val="24"/>
        </w:rPr>
      </w:pPr>
      <w:r w:rsidDel="00000000" w:rsidR="00000000" w:rsidRPr="00000000">
        <w:rPr>
          <w:rFonts w:ascii="Times New Roman" w:cs="Times New Roman" w:eastAsia="Times New Roman" w:hAnsi="Times New Roman"/>
          <w:b w:val="1"/>
          <w:bCs w:val="1"/>
          <w:i w:val="1"/>
          <w:iCs w:val="1"/>
          <w:sz w:val="24"/>
          <w:szCs w:val="24"/>
          <w:highlight w:val="white"/>
          <w:vertAlign w:val="superscript"/>
          <w:rtl w:val="0"/>
        </w:rPr>
        <w:t xml:space="preserve">25 </w:t>
      </w:r>
      <w:r w:rsidDel="00000000" w:rsidR="00000000" w:rsidRPr="00000000">
        <w:rPr>
          <w:rFonts w:ascii="Times New Roman" w:cs="Times New Roman" w:eastAsia="Times New Roman" w:hAnsi="Times New Roman"/>
          <w:i w:val="1"/>
          <w:iCs w:val="1"/>
          <w:sz w:val="24"/>
          <w:szCs w:val="24"/>
          <w:highlight w:val="white"/>
          <w:rtl w:val="0"/>
        </w:rPr>
        <w:t xml:space="preserve">“Therefore I tell you, do not be anxious about your life, what you will eat or what you will drink, nor about your body, what you will put on. Is not life more than food, and the body more than clothing? </w:t>
      </w:r>
      <w:r w:rsidDel="00000000" w:rsidR="00000000" w:rsidRPr="00000000">
        <w:rPr>
          <w:rtl w:val="0"/>
        </w:rPr>
      </w:r>
    </w:p>
    <w:p w:rsidR="00000000" w:rsidDel="00000000" w:rsidP="00000000" w:rsidRDefault="00000000" w:rsidRPr="00000000" w14:paraId="00000009">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 If life is more than food and the body more than clothes, then what is our life about? (33)</w:t>
      </w:r>
    </w:p>
    <w:p w:rsidR="00000000" w:rsidDel="00000000" w:rsidP="00000000" w:rsidRDefault="00000000" w:rsidRPr="00000000" w14:paraId="0000000A">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sz w:val="24"/>
          <w:szCs w:val="24"/>
          <w:highlight w:val="white"/>
          <w:vertAlign w:val="superscript"/>
          <w:rtl w:val="0"/>
        </w:rPr>
        <w:t xml:space="preserve">33 </w:t>
      </w:r>
      <w:r w:rsidDel="00000000" w:rsidR="00000000" w:rsidRPr="00000000">
        <w:rPr>
          <w:rFonts w:ascii="Times New Roman" w:cs="Times New Roman" w:eastAsia="Times New Roman" w:hAnsi="Times New Roman"/>
          <w:sz w:val="24"/>
          <w:szCs w:val="24"/>
          <w:highlight w:val="white"/>
          <w:rtl w:val="0"/>
        </w:rPr>
        <w:t xml:space="preserve">But seek first the kingdom of God and his righteousness, and all these things will be added to you.</w:t>
      </w:r>
      <w:r w:rsidDel="00000000" w:rsidR="00000000" w:rsidRPr="00000000">
        <w:rPr>
          <w:rtl w:val="0"/>
        </w:rPr>
      </w:r>
    </w:p>
    <w:p w:rsidR="00000000" w:rsidDel="00000000" w:rsidP="00000000" w:rsidRDefault="00000000" w:rsidRPr="00000000" w14:paraId="0000000B">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b w:val="1"/>
          <w:bCs w:val="1"/>
          <w:color w:val="0d0d0d"/>
          <w:sz w:val="24"/>
          <w:szCs w:val="24"/>
        </w:rPr>
      </w:pPr>
      <w:r w:rsidDel="00000000" w:rsidR="00000000" w:rsidRPr="00000000">
        <w:rPr>
          <w:rtl w:val="0"/>
        </w:rPr>
      </w:r>
    </w:p>
    <w:p w:rsidR="00000000" w:rsidDel="00000000" w:rsidP="00000000" w:rsidRDefault="00000000" w:rsidRPr="00000000" w14:paraId="0000000C">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 Why do you think Jesus needs to teach what the focus of our lives should be?</w:t>
      </w:r>
    </w:p>
    <w:p w:rsidR="00000000" w:rsidDel="00000000" w:rsidP="00000000" w:rsidRDefault="00000000" w:rsidRPr="00000000" w14:paraId="0000000D">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Because it is so easy for us to focus on what to eat, what to drink, and what to wear as our first priority. We have a habit of thinking that we have to take care of ourselves. </w:t>
      </w:r>
    </w:p>
    <w:p w:rsidR="00000000" w:rsidDel="00000000" w:rsidP="00000000" w:rsidRDefault="00000000" w:rsidRPr="00000000" w14:paraId="0000000E">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color w:val="0d0d0d"/>
          <w:sz w:val="24"/>
          <w:szCs w:val="24"/>
        </w:rPr>
      </w:pPr>
      <w:r w:rsidDel="00000000" w:rsidR="00000000" w:rsidRPr="00000000">
        <w:rPr>
          <w:rtl w:val="0"/>
        </w:rPr>
      </w:r>
    </w:p>
    <w:p w:rsidR="00000000" w:rsidDel="00000000" w:rsidP="00000000" w:rsidRDefault="00000000" w:rsidRPr="00000000" w14:paraId="0000000F">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 What would a life look like that sought first the kingdom of God and his righteousness?</w:t>
        <w:br w:type="textWrapping"/>
      </w:r>
    </w:p>
    <w:p w:rsidR="00000000" w:rsidDel="00000000" w:rsidP="00000000" w:rsidRDefault="00000000" w:rsidRPr="00000000" w14:paraId="00000010">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No worries or anxiety that comes from what to eat, drink, and wear. We will focus on seeking first God’s kingdom and righteousness first. Then we will experience God’s provision for our material life. </w:t>
      </w:r>
    </w:p>
    <w:p w:rsidR="00000000" w:rsidDel="00000000" w:rsidP="00000000" w:rsidRDefault="00000000" w:rsidRPr="00000000" w14:paraId="0000001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1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Additional note for Q 1</w:t>
      </w:r>
    </w:p>
    <w:p w:rsidR="00000000" w:rsidDel="00000000" w:rsidP="00000000" w:rsidRDefault="00000000" w:rsidRPr="00000000" w14:paraId="00000013">
      <w:pPr>
        <w:shd w:fill="ffffff" w:val="clea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vertAlign w:val="superscript"/>
          <w:rtl w:val="0"/>
        </w:rPr>
        <w:t xml:space="preserve">25 </w:t>
      </w:r>
      <w:r w:rsidDel="00000000" w:rsidR="00000000" w:rsidRPr="00000000">
        <w:rPr>
          <w:rFonts w:ascii="Times New Roman" w:cs="Times New Roman" w:eastAsia="Times New Roman" w:hAnsi="Times New Roman"/>
          <w:b w:val="1"/>
          <w:bCs w:val="1"/>
          <w:sz w:val="24"/>
          <w:szCs w:val="24"/>
          <w:rtl w:val="0"/>
        </w:rPr>
        <w:t xml:space="preserve">“Therefore I tell you, do not be anxious about your life, what you will eat or what you will drink, nor about your body, what you will put on. Is not life more than food, and the body more than clothing?</w:t>
      </w:r>
    </w:p>
    <w:p w:rsidR="00000000" w:rsidDel="00000000" w:rsidP="00000000" w:rsidRDefault="00000000" w:rsidRPr="00000000" w14:paraId="00000014">
      <w:pPr>
        <w:shd w:fill="ffffff" w:val="clear"/>
        <w:spacing w:after="240" w:before="24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sz w:val="24"/>
          <w:szCs w:val="24"/>
          <w:rtl w:val="0"/>
        </w:rPr>
        <w:t xml:space="preserve">Even in Genesis, God made it clear that he would provide food for men and animals. The purpose of life is more than food and drink, but to seek the kingdom of God and his righteousness. </w:t>
      </w:r>
      <w:r w:rsidDel="00000000" w:rsidR="00000000" w:rsidRPr="00000000">
        <w:rPr>
          <w:rtl w:val="0"/>
        </w:rPr>
      </w:r>
    </w:p>
    <w:p w:rsidR="00000000" w:rsidDel="00000000" w:rsidP="00000000" w:rsidRDefault="00000000" w:rsidRPr="00000000" w14:paraId="00000015">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rPr>
          <w:rFonts w:ascii="Times New Roman" w:cs="Times New Roman" w:eastAsia="Times New Roman" w:hAnsi="Times New Roman"/>
          <w:b w:val="1"/>
          <w:bCs w:val="1"/>
          <w:color w:val="0d0d0d"/>
          <w:sz w:val="24"/>
          <w:szCs w:val="24"/>
        </w:rPr>
      </w:pPr>
      <w:r w:rsidDel="00000000" w:rsidR="00000000" w:rsidRPr="00000000">
        <w:rPr>
          <w:rtl w:val="0"/>
        </w:rPr>
      </w:r>
    </w:p>
    <w:p w:rsidR="00000000" w:rsidDel="00000000" w:rsidP="00000000" w:rsidRDefault="00000000" w:rsidRPr="00000000" w14:paraId="00000016">
      <w:pPr>
        <w:pBdr>
          <w:top w:color="0d0d0d" w:space="0" w:sz="0" w:val="none"/>
          <w:left w:color="0d0d0d" w:space="0" w:sz="0" w:val="none"/>
          <w:bottom w:color="0d0d0d" w:space="0" w:sz="0" w:val="none"/>
          <w:right w:color="0d0d0d" w:space="0" w:sz="0" w:val="none"/>
          <w:between w:color="0d0d0d" w:space="0" w:sz="0" w:val="none"/>
        </w:pBdr>
        <w:shd w:fill="ffffff" w:val="clear"/>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48"/>
          <w:szCs w:val="48"/>
          <w:rtl w:val="0"/>
        </w:rPr>
        <w:t xml:space="preserve">Question 2</w:t>
      </w:r>
      <w:r w:rsidDel="00000000" w:rsidR="00000000" w:rsidRPr="00000000">
        <w:rPr>
          <w:rtl w:val="0"/>
        </w:rPr>
      </w:r>
    </w:p>
    <w:p w:rsidR="00000000" w:rsidDel="00000000" w:rsidP="00000000" w:rsidRDefault="00000000" w:rsidRPr="00000000" w14:paraId="00000017">
      <w:pPr>
        <w:numPr>
          <w:ilvl w:val="0"/>
          <w:numId w:val="1"/>
        </w:num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If we are seeking God's kingdom first, why do we not need to be anxious about our lives? (32b)</w:t>
      </w:r>
    </w:p>
    <w:p w:rsidR="00000000" w:rsidDel="00000000" w:rsidP="00000000" w:rsidRDefault="00000000" w:rsidRPr="00000000" w14:paraId="00000018">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highlight w:val="white"/>
          <w:vertAlign w:val="superscript"/>
          <w:rtl w:val="0"/>
        </w:rPr>
        <w:t xml:space="preserve">32 </w:t>
      </w:r>
      <w:r w:rsidDel="00000000" w:rsidR="00000000" w:rsidRPr="00000000">
        <w:rPr>
          <w:rFonts w:ascii="Times New Roman" w:cs="Times New Roman" w:eastAsia="Times New Roman" w:hAnsi="Times New Roman"/>
          <w:i w:val="1"/>
          <w:iCs w:val="1"/>
          <w:sz w:val="24"/>
          <w:szCs w:val="24"/>
          <w:highlight w:val="white"/>
          <w:rtl w:val="0"/>
        </w:rPr>
        <w:t xml:space="preserve">For the Gentiles seek after all these things, and your heavenly Father knows that you need them all.</w:t>
      </w:r>
    </w:p>
    <w:p w:rsidR="00000000" w:rsidDel="00000000" w:rsidP="00000000" w:rsidRDefault="00000000" w:rsidRPr="00000000" w14:paraId="00000019">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i w:val="1"/>
          <w:iCs w:val="1"/>
          <w:sz w:val="24"/>
          <w:szCs w:val="24"/>
          <w:highlight w:val="white"/>
        </w:rPr>
      </w:pPr>
      <w:r w:rsidDel="00000000" w:rsidR="00000000" w:rsidRPr="00000000">
        <w:rPr>
          <w:rFonts w:ascii="Times New Roman" w:cs="Times New Roman" w:eastAsia="Times New Roman" w:hAnsi="Times New Roman"/>
          <w:i w:val="1"/>
          <w:iCs w:val="1"/>
          <w:sz w:val="24"/>
          <w:szCs w:val="24"/>
          <w:highlight w:val="white"/>
          <w:rtl w:val="0"/>
        </w:rPr>
        <w:t xml:space="preserve">Because our heavenly Father knows that we need them all. And he will provide all we need. </w:t>
      </w:r>
    </w:p>
    <w:p w:rsidR="00000000" w:rsidDel="00000000" w:rsidP="00000000" w:rsidRDefault="00000000" w:rsidRPr="00000000" w14:paraId="0000001A">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Sometimes we do not know what we need. But our heavenly Father knows what we need. And he provides all his children’s needs. One person realized that God provided the best for his health even when he did not know he needed such help. He was young at that time. But God knows his needs it in the future and provided something for his health.</w:t>
      </w:r>
    </w:p>
    <w:p w:rsidR="00000000" w:rsidDel="00000000" w:rsidP="00000000" w:rsidRDefault="00000000" w:rsidRPr="00000000" w14:paraId="0000001B">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 How does Jesus prove this point? (26 &amp; 28-30)</w:t>
      </w:r>
    </w:p>
    <w:p w:rsidR="00000000" w:rsidDel="00000000" w:rsidP="00000000" w:rsidRDefault="00000000" w:rsidRPr="00000000" w14:paraId="0000001C">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highlight w:val="white"/>
          <w:vertAlign w:val="superscript"/>
          <w:rtl w:val="0"/>
        </w:rPr>
        <w:t xml:space="preserve">26 </w:t>
      </w:r>
      <w:r w:rsidDel="00000000" w:rsidR="00000000" w:rsidRPr="00000000">
        <w:rPr>
          <w:rFonts w:ascii="Times New Roman" w:cs="Times New Roman" w:eastAsia="Times New Roman" w:hAnsi="Times New Roman"/>
          <w:i w:val="1"/>
          <w:iCs w:val="1"/>
          <w:sz w:val="24"/>
          <w:szCs w:val="24"/>
          <w:highlight w:val="white"/>
          <w:rtl w:val="0"/>
        </w:rPr>
        <w:t xml:space="preserve">Look at the birds of the air: they neither sow nor reap nor gather into barns, and yet your heavenly Father feeds them. Are you not of more value than they?</w:t>
      </w:r>
    </w:p>
    <w:p w:rsidR="00000000" w:rsidDel="00000000" w:rsidP="00000000" w:rsidRDefault="00000000" w:rsidRPr="00000000" w14:paraId="0000001D">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highlight w:val="white"/>
          <w:vertAlign w:val="superscript"/>
          <w:rtl w:val="0"/>
        </w:rPr>
        <w:t xml:space="preserve">28 </w:t>
      </w:r>
      <w:r w:rsidDel="00000000" w:rsidR="00000000" w:rsidRPr="00000000">
        <w:rPr>
          <w:rFonts w:ascii="Times New Roman" w:cs="Times New Roman" w:eastAsia="Times New Roman" w:hAnsi="Times New Roman"/>
          <w:i w:val="1"/>
          <w:iCs w:val="1"/>
          <w:sz w:val="24"/>
          <w:szCs w:val="24"/>
          <w:highlight w:val="white"/>
          <w:rtl w:val="0"/>
        </w:rPr>
        <w:t xml:space="preserve">And why are you anxious about clothing? Consider the lilies of the field, how they grow: they neither toil nor spin, </w:t>
      </w:r>
      <w:r w:rsidDel="00000000" w:rsidR="00000000" w:rsidRPr="00000000">
        <w:rPr>
          <w:rFonts w:ascii="Times New Roman" w:cs="Times New Roman" w:eastAsia="Times New Roman" w:hAnsi="Times New Roman"/>
          <w:b w:val="1"/>
          <w:bCs w:val="1"/>
          <w:i w:val="1"/>
          <w:iCs w:val="1"/>
          <w:sz w:val="24"/>
          <w:szCs w:val="24"/>
          <w:highlight w:val="white"/>
          <w:vertAlign w:val="superscript"/>
          <w:rtl w:val="0"/>
        </w:rPr>
        <w:t xml:space="preserve">29 </w:t>
      </w:r>
      <w:r w:rsidDel="00000000" w:rsidR="00000000" w:rsidRPr="00000000">
        <w:rPr>
          <w:rFonts w:ascii="Times New Roman" w:cs="Times New Roman" w:eastAsia="Times New Roman" w:hAnsi="Times New Roman"/>
          <w:i w:val="1"/>
          <w:iCs w:val="1"/>
          <w:sz w:val="24"/>
          <w:szCs w:val="24"/>
          <w:highlight w:val="white"/>
          <w:rtl w:val="0"/>
        </w:rPr>
        <w:t xml:space="preserve">yet I tell you, even Solomon in all his glory was not arrayed like one of these. </w:t>
      </w:r>
      <w:r w:rsidDel="00000000" w:rsidR="00000000" w:rsidRPr="00000000">
        <w:rPr>
          <w:rFonts w:ascii="Times New Roman" w:cs="Times New Roman" w:eastAsia="Times New Roman" w:hAnsi="Times New Roman"/>
          <w:b w:val="1"/>
          <w:bCs w:val="1"/>
          <w:i w:val="1"/>
          <w:iCs w:val="1"/>
          <w:sz w:val="24"/>
          <w:szCs w:val="24"/>
          <w:highlight w:val="white"/>
          <w:vertAlign w:val="superscript"/>
          <w:rtl w:val="0"/>
        </w:rPr>
        <w:t xml:space="preserve">30 </w:t>
      </w:r>
      <w:r w:rsidDel="00000000" w:rsidR="00000000" w:rsidRPr="00000000">
        <w:rPr>
          <w:rFonts w:ascii="Times New Roman" w:cs="Times New Roman" w:eastAsia="Times New Roman" w:hAnsi="Times New Roman"/>
          <w:i w:val="1"/>
          <w:iCs w:val="1"/>
          <w:sz w:val="24"/>
          <w:szCs w:val="24"/>
          <w:highlight w:val="white"/>
          <w:rtl w:val="0"/>
        </w:rPr>
        <w:t xml:space="preserve">But if God so clothes the grass of the field, which today is alive and tomorrow is thrown into the oven, will he not much more clothe you, O you of little faith?</w:t>
      </w:r>
    </w:p>
    <w:p w:rsidR="00000000" w:rsidDel="00000000" w:rsidP="00000000" w:rsidRDefault="00000000" w:rsidRPr="00000000" w14:paraId="0000001E">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Our heavenly Father feeds the birds of the air and clothes the lilies of the field, even though the birds do not sow or store food in barns and the lilies do not sow. </w:t>
      </w:r>
      <w:r w:rsidDel="00000000" w:rsidR="00000000" w:rsidRPr="00000000">
        <w:rPr>
          <w:rtl w:val="0"/>
        </w:rPr>
      </w:r>
    </w:p>
    <w:p w:rsidR="00000000" w:rsidDel="00000000" w:rsidP="00000000" w:rsidRDefault="00000000" w:rsidRPr="00000000" w14:paraId="0000001F">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All human glory will pass away. But the glory that comes from God lasts forever. </w:t>
      </w:r>
    </w:p>
    <w:p w:rsidR="00000000" w:rsidDel="00000000" w:rsidP="00000000" w:rsidRDefault="00000000" w:rsidRPr="00000000" w14:paraId="00000020">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 If we obey the command not to be anxious about our lives, how might this change our thoughts and everyday life?</w:t>
        <w:br w:type="textWrapping"/>
      </w:r>
      <w:r w:rsidDel="00000000" w:rsidR="00000000" w:rsidRPr="00000000">
        <w:rPr>
          <w:rtl w:val="0"/>
        </w:rPr>
      </w:r>
    </w:p>
    <w:p w:rsidR="00000000" w:rsidDel="00000000" w:rsidP="00000000" w:rsidRDefault="00000000" w:rsidRPr="00000000" w14:paraId="00000021">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We will be free from the anxiety that comes from all of our efforts to secure our food, drink, and clothes. It will lead us to depend on our heavenly Father for our food, drink, and clothes. </w:t>
      </w:r>
    </w:p>
    <w:p w:rsidR="00000000" w:rsidDel="00000000" w:rsidP="00000000" w:rsidRDefault="00000000" w:rsidRPr="00000000" w14:paraId="00000022">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firstLine="72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We may be free from many temptations that come from anxiety and worries for our physical life. </w:t>
      </w:r>
    </w:p>
    <w:p w:rsidR="00000000" w:rsidDel="00000000" w:rsidP="00000000" w:rsidRDefault="00000000" w:rsidRPr="00000000" w14:paraId="00000023">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firstLine="72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We have a tendency to solve our food or money problems with our own hands.</w:t>
      </w:r>
    </w:p>
    <w:p w:rsidR="00000000" w:rsidDel="00000000" w:rsidP="00000000" w:rsidRDefault="00000000" w:rsidRPr="00000000" w14:paraId="00000024">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0" w:firstLine="0"/>
        <w:rPr>
          <w:rFonts w:ascii="Times New Roman" w:cs="Times New Roman" w:eastAsia="Times New Roman" w:hAnsi="Times New Roman"/>
          <w:color w:val="0d0d0d"/>
          <w:sz w:val="24"/>
          <w:szCs w:val="24"/>
        </w:rPr>
      </w:pPr>
      <w:r w:rsidDel="00000000" w:rsidR="00000000" w:rsidRPr="00000000">
        <w:rPr>
          <w:rtl w:val="0"/>
        </w:rPr>
      </w:r>
    </w:p>
    <w:p w:rsidR="00000000" w:rsidDel="00000000" w:rsidP="00000000" w:rsidRDefault="00000000" w:rsidRPr="00000000" w14:paraId="00000025">
      <w:pPr>
        <w:pBdr>
          <w:top w:color="0d0d0d" w:space="0" w:sz="0" w:val="none"/>
          <w:left w:color="0d0d0d" w:space="0" w:sz="0" w:val="none"/>
          <w:bottom w:color="0d0d0d" w:space="0" w:sz="0" w:val="none"/>
          <w:right w:color="0d0d0d" w:space="0" w:sz="0" w:val="none"/>
          <w:between w:color="0d0d0d" w:space="0" w:sz="0" w:val="none"/>
        </w:pBdr>
        <w:shd w:fill="ffffff" w:val="clear"/>
        <w:rPr>
          <w:rFonts w:ascii="Times New Roman" w:cs="Times New Roman" w:eastAsia="Times New Roman" w:hAnsi="Times New Roman"/>
          <w:b w:val="1"/>
          <w:bCs w:val="1"/>
          <w:color w:val="0d0d0d"/>
          <w:sz w:val="48"/>
          <w:szCs w:val="48"/>
        </w:rPr>
      </w:pPr>
      <w:r w:rsidDel="00000000" w:rsidR="00000000" w:rsidRPr="00000000">
        <w:rPr>
          <w:rFonts w:ascii="Times New Roman" w:cs="Times New Roman" w:eastAsia="Times New Roman" w:hAnsi="Times New Roman"/>
          <w:b w:val="1"/>
          <w:bCs w:val="1"/>
          <w:color w:val="0d0d0d"/>
          <w:sz w:val="48"/>
          <w:szCs w:val="48"/>
          <w:rtl w:val="0"/>
        </w:rPr>
        <w:t xml:space="preserve">Question 3</w:t>
      </w:r>
    </w:p>
    <w:p w:rsidR="00000000" w:rsidDel="00000000" w:rsidP="00000000" w:rsidRDefault="00000000" w:rsidRPr="00000000" w14:paraId="00000026">
      <w:pPr>
        <w:pBdr>
          <w:top w:color="0d0d0d" w:space="0" w:sz="0" w:val="none"/>
          <w:left w:color="0d0d0d" w:space="0" w:sz="0" w:val="none"/>
          <w:bottom w:color="0d0d0d" w:space="0" w:sz="0" w:val="none"/>
          <w:right w:color="0d0d0d" w:space="0" w:sz="0" w:val="none"/>
          <w:between w:color="0d0d0d" w:space="0" w:sz="0" w:val="none"/>
        </w:pBdr>
        <w:shd w:fill="ffffff" w:val="clear"/>
        <w:rPr>
          <w:rFonts w:ascii="Times New Roman" w:cs="Times New Roman" w:eastAsia="Times New Roman" w:hAnsi="Times New Roman"/>
          <w:b w:val="1"/>
          <w:bCs w:val="1"/>
          <w:color w:val="0d0d0d"/>
          <w:sz w:val="48"/>
          <w:szCs w:val="48"/>
        </w:rPr>
      </w:pPr>
      <w:r w:rsidDel="00000000" w:rsidR="00000000" w:rsidRPr="00000000">
        <w:rPr>
          <w:rtl w:val="0"/>
        </w:rPr>
      </w:r>
    </w:p>
    <w:p w:rsidR="00000000" w:rsidDel="00000000" w:rsidP="00000000" w:rsidRDefault="00000000" w:rsidRPr="00000000" w14:paraId="00000027">
      <w:pPr>
        <w:numPr>
          <w:ilvl w:val="0"/>
          <w:numId w:val="1"/>
        </w:num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What does Jesus teach about anxiety and worry? (27)</w:t>
      </w:r>
    </w:p>
    <w:p w:rsidR="00000000" w:rsidDel="00000000" w:rsidP="00000000" w:rsidRDefault="00000000" w:rsidRPr="00000000" w14:paraId="00000028">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b w:val="1"/>
          <w:bCs w:val="1"/>
          <w:i w:val="1"/>
          <w:iCs w:val="1"/>
          <w:color w:val="0d0d0d"/>
          <w:sz w:val="24"/>
          <w:szCs w:val="24"/>
        </w:rPr>
      </w:pPr>
      <w:r w:rsidDel="00000000" w:rsidR="00000000" w:rsidRPr="00000000">
        <w:rPr>
          <w:rFonts w:ascii="Times New Roman" w:cs="Times New Roman" w:eastAsia="Times New Roman" w:hAnsi="Times New Roman"/>
          <w:b w:val="1"/>
          <w:bCs w:val="1"/>
          <w:i w:val="1"/>
          <w:iCs w:val="1"/>
          <w:sz w:val="24"/>
          <w:szCs w:val="24"/>
          <w:highlight w:val="white"/>
          <w:vertAlign w:val="superscript"/>
          <w:rtl w:val="0"/>
        </w:rPr>
        <w:t xml:space="preserve">27 </w:t>
      </w:r>
      <w:r w:rsidDel="00000000" w:rsidR="00000000" w:rsidRPr="00000000">
        <w:rPr>
          <w:rFonts w:ascii="Times New Roman" w:cs="Times New Roman" w:eastAsia="Times New Roman" w:hAnsi="Times New Roman"/>
          <w:i w:val="1"/>
          <w:iCs w:val="1"/>
          <w:sz w:val="24"/>
          <w:szCs w:val="24"/>
          <w:highlight w:val="white"/>
          <w:rtl w:val="0"/>
        </w:rPr>
        <w:t xml:space="preserve">And which of you by being anxious can add a single hour to his span of life? </w:t>
      </w:r>
      <w:r w:rsidDel="00000000" w:rsidR="00000000" w:rsidRPr="00000000">
        <w:rPr>
          <w:rtl w:val="0"/>
        </w:rPr>
      </w:r>
    </w:p>
    <w:p w:rsidR="00000000" w:rsidDel="00000000" w:rsidP="00000000" w:rsidRDefault="00000000" w:rsidRPr="00000000" w14:paraId="00000029">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Anxiety and worry will not solve any problem, especially for the span of our lives. It totally depends on God. </w:t>
      </w:r>
    </w:p>
    <w:p w:rsidR="00000000" w:rsidDel="00000000" w:rsidP="00000000" w:rsidRDefault="00000000" w:rsidRPr="00000000" w14:paraId="0000002A">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color w:val="0d0d0d"/>
          <w:sz w:val="24"/>
          <w:szCs w:val="24"/>
        </w:rPr>
      </w:pPr>
      <w:r w:rsidDel="00000000" w:rsidR="00000000" w:rsidRPr="00000000">
        <w:rPr>
          <w:rtl w:val="0"/>
        </w:rPr>
      </w:r>
    </w:p>
    <w:p w:rsidR="00000000" w:rsidDel="00000000" w:rsidP="00000000" w:rsidRDefault="00000000" w:rsidRPr="00000000" w14:paraId="0000002B">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 Why do you think Jesus needed to teach this, and why might we think that worrying and being anxious are natural?</w:t>
      </w:r>
    </w:p>
    <w:p w:rsidR="00000000" w:rsidDel="00000000" w:rsidP="00000000" w:rsidRDefault="00000000" w:rsidRPr="00000000" w14:paraId="0000002C">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Jesus needs to teach this because people spend so much effort securing their food, drink, and clothes. People think that worrying and being anxious about their food, drink, and clothes are natural. But it is not natural. It comes from unbelief of God’s provision. </w:t>
      </w:r>
    </w:p>
    <w:p w:rsidR="00000000" w:rsidDel="00000000" w:rsidP="00000000" w:rsidRDefault="00000000" w:rsidRPr="00000000" w14:paraId="0000002D">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“Anxious” is repeated 6 times in today’s passage. Jesus said 3 times, “Do not be anxious”.</w:t>
      </w:r>
    </w:p>
    <w:p w:rsidR="00000000" w:rsidDel="00000000" w:rsidP="00000000" w:rsidRDefault="00000000" w:rsidRPr="00000000" w14:paraId="0000002E">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God trained the Israelites from the beginning through mana for 40 years in the desert. It was to teach them to trust the words of God rather than visible food. </w:t>
      </w:r>
    </w:p>
    <w:p w:rsidR="00000000" w:rsidDel="00000000" w:rsidP="00000000" w:rsidRDefault="00000000" w:rsidRPr="00000000" w14:paraId="0000002F">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 </w:t>
      </w:r>
    </w:p>
    <w:p w:rsidR="00000000" w:rsidDel="00000000" w:rsidP="00000000" w:rsidRDefault="00000000" w:rsidRPr="00000000" w14:paraId="00000030">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How can we change how we think?</w:t>
        <w:br w:type="textWrapping"/>
      </w:r>
      <w:r w:rsidDel="00000000" w:rsidR="00000000" w:rsidRPr="00000000">
        <w:rPr>
          <w:rFonts w:ascii="Times New Roman" w:cs="Times New Roman" w:eastAsia="Times New Roman" w:hAnsi="Times New Roman"/>
          <w:color w:val="0d0d0d"/>
          <w:sz w:val="24"/>
          <w:szCs w:val="24"/>
          <w:rtl w:val="0"/>
        </w:rPr>
        <w:t xml:space="preserve">By believing in the provision of our heavenly Father. We need to make a conscious effort to believe in the provision of God. It does not mean we should not work. But the bottom line is whom do we depend on, trust, and believe in, our own hands or God’s provision?</w:t>
      </w:r>
    </w:p>
    <w:p w:rsidR="00000000" w:rsidDel="00000000" w:rsidP="00000000" w:rsidRDefault="00000000" w:rsidRPr="00000000" w14:paraId="00000031">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rPr>
          <w:rFonts w:ascii="Times New Roman" w:cs="Times New Roman" w:eastAsia="Times New Roman" w:hAnsi="Times New Roman"/>
          <w:b w:val="1"/>
          <w:bCs w:val="1"/>
          <w:color w:val="0d0d0d"/>
          <w:sz w:val="24"/>
          <w:szCs w:val="24"/>
        </w:rPr>
      </w:pPr>
      <w:r w:rsidDel="00000000" w:rsidR="00000000" w:rsidRPr="00000000">
        <w:rPr>
          <w:rtl w:val="0"/>
        </w:rPr>
      </w:r>
    </w:p>
    <w:p w:rsidR="00000000" w:rsidDel="00000000" w:rsidP="00000000" w:rsidRDefault="00000000" w:rsidRPr="00000000" w14:paraId="00000032">
      <w:pPr>
        <w:shd w:fill="ffffff" w:val="clea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33">
      <w:pPr>
        <w:shd w:fill="ffffff" w:val="clea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Additional notes for Q 2 &amp; 3</w:t>
      </w:r>
    </w:p>
    <w:p w:rsidR="00000000" w:rsidDel="00000000" w:rsidP="00000000" w:rsidRDefault="00000000" w:rsidRPr="00000000" w14:paraId="00000034">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vertAlign w:val="superscript"/>
          <w:rtl w:val="0"/>
        </w:rPr>
        <w:t xml:space="preserve">26 </w:t>
      </w:r>
      <w:r w:rsidDel="00000000" w:rsidR="00000000" w:rsidRPr="00000000">
        <w:rPr>
          <w:rFonts w:ascii="Times New Roman" w:cs="Times New Roman" w:eastAsia="Times New Roman" w:hAnsi="Times New Roman"/>
          <w:b w:val="1"/>
          <w:bCs w:val="1"/>
          <w:sz w:val="24"/>
          <w:szCs w:val="24"/>
          <w:rtl w:val="0"/>
        </w:rPr>
        <w:t xml:space="preserve">Look at the birds of the air: they neither sow nor reap nor gather into barns, and yet your heavenly Father feeds them. Are you not of more value than they? </w:t>
      </w:r>
      <w:r w:rsidDel="00000000" w:rsidR="00000000" w:rsidRPr="00000000">
        <w:rPr>
          <w:rFonts w:ascii="Times New Roman" w:cs="Times New Roman" w:eastAsia="Times New Roman" w:hAnsi="Times New Roman"/>
          <w:b w:val="1"/>
          <w:bCs w:val="1"/>
          <w:sz w:val="24"/>
          <w:szCs w:val="24"/>
          <w:vertAlign w:val="superscript"/>
          <w:rtl w:val="0"/>
        </w:rPr>
        <w:t xml:space="preserve">27 </w:t>
      </w:r>
      <w:r w:rsidDel="00000000" w:rsidR="00000000" w:rsidRPr="00000000">
        <w:rPr>
          <w:rFonts w:ascii="Times New Roman" w:cs="Times New Roman" w:eastAsia="Times New Roman" w:hAnsi="Times New Roman"/>
          <w:b w:val="1"/>
          <w:bCs w:val="1"/>
          <w:sz w:val="24"/>
          <w:szCs w:val="24"/>
          <w:rtl w:val="0"/>
        </w:rPr>
        <w:t xml:space="preserve">And which of you by being anxious can add a single hour to his span of life?</w:t>
      </w:r>
      <w:r w:rsidDel="00000000" w:rsidR="00000000" w:rsidRPr="00000000">
        <w:rPr>
          <w:rtl w:val="0"/>
        </w:rPr>
      </w:r>
    </w:p>
    <w:p w:rsidR="00000000" w:rsidDel="00000000" w:rsidP="00000000" w:rsidRDefault="00000000" w:rsidRPr="00000000" w14:paraId="00000035">
      <w:pPr>
        <w:shd w:fill="ffffff" w:val="clea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vertAlign w:val="superscript"/>
          <w:rtl w:val="0"/>
        </w:rPr>
        <w:t xml:space="preserve">28 </w:t>
      </w:r>
      <w:r w:rsidDel="00000000" w:rsidR="00000000" w:rsidRPr="00000000">
        <w:rPr>
          <w:rFonts w:ascii="Times New Roman" w:cs="Times New Roman" w:eastAsia="Times New Roman" w:hAnsi="Times New Roman"/>
          <w:b w:val="1"/>
          <w:bCs w:val="1"/>
          <w:sz w:val="24"/>
          <w:szCs w:val="24"/>
          <w:rtl w:val="0"/>
        </w:rPr>
        <w:t xml:space="preserve">And why are you anxious about clothing? Consider the lilies of the field, how they grow: they neither toil nor spin, </w:t>
      </w:r>
      <w:r w:rsidDel="00000000" w:rsidR="00000000" w:rsidRPr="00000000">
        <w:rPr>
          <w:rFonts w:ascii="Times New Roman" w:cs="Times New Roman" w:eastAsia="Times New Roman" w:hAnsi="Times New Roman"/>
          <w:b w:val="1"/>
          <w:bCs w:val="1"/>
          <w:sz w:val="24"/>
          <w:szCs w:val="24"/>
          <w:vertAlign w:val="superscript"/>
          <w:rtl w:val="0"/>
        </w:rPr>
        <w:t xml:space="preserve">29 </w:t>
      </w:r>
      <w:r w:rsidDel="00000000" w:rsidR="00000000" w:rsidRPr="00000000">
        <w:rPr>
          <w:rFonts w:ascii="Times New Roman" w:cs="Times New Roman" w:eastAsia="Times New Roman" w:hAnsi="Times New Roman"/>
          <w:b w:val="1"/>
          <w:bCs w:val="1"/>
          <w:sz w:val="24"/>
          <w:szCs w:val="24"/>
          <w:rtl w:val="0"/>
        </w:rPr>
        <w:t xml:space="preserve">yet I tell you, even Solomon in all his glory was not arrayed like one of these. </w:t>
      </w:r>
      <w:r w:rsidDel="00000000" w:rsidR="00000000" w:rsidRPr="00000000">
        <w:rPr>
          <w:rFonts w:ascii="Times New Roman" w:cs="Times New Roman" w:eastAsia="Times New Roman" w:hAnsi="Times New Roman"/>
          <w:b w:val="1"/>
          <w:bCs w:val="1"/>
          <w:sz w:val="24"/>
          <w:szCs w:val="24"/>
          <w:vertAlign w:val="superscript"/>
          <w:rtl w:val="0"/>
        </w:rPr>
        <w:t xml:space="preserve">30 </w:t>
      </w:r>
      <w:r w:rsidDel="00000000" w:rsidR="00000000" w:rsidRPr="00000000">
        <w:rPr>
          <w:rFonts w:ascii="Times New Roman" w:cs="Times New Roman" w:eastAsia="Times New Roman" w:hAnsi="Times New Roman"/>
          <w:b w:val="1"/>
          <w:bCs w:val="1"/>
          <w:sz w:val="24"/>
          <w:szCs w:val="24"/>
          <w:rtl w:val="0"/>
        </w:rPr>
        <w:t xml:space="preserve">But if God so clothes the grass of the field, which today is alive and tomorrow is thrown into the oven, will he not much more clothe you, O you of little faith? </w:t>
      </w:r>
      <w:r w:rsidDel="00000000" w:rsidR="00000000" w:rsidRPr="00000000">
        <w:rPr>
          <w:rFonts w:ascii="Times New Roman" w:cs="Times New Roman" w:eastAsia="Times New Roman" w:hAnsi="Times New Roman"/>
          <w:b w:val="1"/>
          <w:bCs w:val="1"/>
          <w:sz w:val="24"/>
          <w:szCs w:val="24"/>
          <w:vertAlign w:val="superscript"/>
          <w:rtl w:val="0"/>
        </w:rPr>
        <w:t xml:space="preserve">31 </w:t>
      </w:r>
      <w:r w:rsidDel="00000000" w:rsidR="00000000" w:rsidRPr="00000000">
        <w:rPr>
          <w:rFonts w:ascii="Times New Roman" w:cs="Times New Roman" w:eastAsia="Times New Roman" w:hAnsi="Times New Roman"/>
          <w:b w:val="1"/>
          <w:bCs w:val="1"/>
          <w:sz w:val="24"/>
          <w:szCs w:val="24"/>
          <w:rtl w:val="0"/>
        </w:rPr>
        <w:t xml:space="preserve">Therefore do not be anxious, saying, ‘What shall we eat?’ or ‘What shall we drink?’ or ‘What shall we wear?’ </w:t>
      </w:r>
      <w:r w:rsidDel="00000000" w:rsidR="00000000" w:rsidRPr="00000000">
        <w:rPr>
          <w:rFonts w:ascii="Times New Roman" w:cs="Times New Roman" w:eastAsia="Times New Roman" w:hAnsi="Times New Roman"/>
          <w:b w:val="1"/>
          <w:bCs w:val="1"/>
          <w:sz w:val="24"/>
          <w:szCs w:val="24"/>
          <w:vertAlign w:val="superscript"/>
          <w:rtl w:val="0"/>
        </w:rPr>
        <w:t xml:space="preserve">32 </w:t>
      </w:r>
      <w:r w:rsidDel="00000000" w:rsidR="00000000" w:rsidRPr="00000000">
        <w:rPr>
          <w:rFonts w:ascii="Times New Roman" w:cs="Times New Roman" w:eastAsia="Times New Roman" w:hAnsi="Times New Roman"/>
          <w:b w:val="1"/>
          <w:bCs w:val="1"/>
          <w:sz w:val="24"/>
          <w:szCs w:val="24"/>
          <w:rtl w:val="0"/>
        </w:rPr>
        <w:t xml:space="preserve">For the Gentiles seek after all these things, and your heavenly Father knows that you need them all. </w:t>
      </w:r>
      <w:r w:rsidDel="00000000" w:rsidR="00000000" w:rsidRPr="00000000">
        <w:rPr>
          <w:rFonts w:ascii="Times New Roman" w:cs="Times New Roman" w:eastAsia="Times New Roman" w:hAnsi="Times New Roman"/>
          <w:b w:val="1"/>
          <w:bCs w:val="1"/>
          <w:sz w:val="24"/>
          <w:szCs w:val="24"/>
          <w:vertAlign w:val="superscript"/>
          <w:rtl w:val="0"/>
        </w:rPr>
        <w:t xml:space="preserve">33 </w:t>
      </w:r>
      <w:r w:rsidDel="00000000" w:rsidR="00000000" w:rsidRPr="00000000">
        <w:rPr>
          <w:rFonts w:ascii="Times New Roman" w:cs="Times New Roman" w:eastAsia="Times New Roman" w:hAnsi="Times New Roman"/>
          <w:b w:val="1"/>
          <w:bCs w:val="1"/>
          <w:sz w:val="24"/>
          <w:szCs w:val="24"/>
          <w:rtl w:val="0"/>
        </w:rPr>
        <w:t xml:space="preserve">But seek first the kingdom of God and his righteousness, and all these things will be added to you.</w:t>
      </w:r>
    </w:p>
    <w:p w:rsidR="00000000" w:rsidDel="00000000" w:rsidP="00000000" w:rsidRDefault="00000000" w:rsidRPr="00000000" w14:paraId="00000036">
      <w:pPr>
        <w:shd w:fill="ffffff" w:val="clear"/>
        <w:spacing w:after="240"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7">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we do not put our faith and trust in God, we cannot be free from anxieties and worries. All other things other than God disappear and have limitations. Therefore, they cannot take away our anxieties and worries. </w:t>
      </w:r>
    </w:p>
    <w:p w:rsidR="00000000" w:rsidDel="00000000" w:rsidP="00000000" w:rsidRDefault="00000000" w:rsidRPr="00000000" w14:paraId="00000038">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Faith in our heavenly Father can take away our anxiety and worries. </w:t>
      </w:r>
    </w:p>
    <w:p w:rsidR="00000000" w:rsidDel="00000000" w:rsidP="00000000" w:rsidRDefault="00000000" w:rsidRPr="00000000" w14:paraId="00000039">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Great comfort comes from “your heavenly Father knows that you need them all.” This is a great security because our heavenly Father even provides what we need in the future. At the present time, we do not know what we will need in the future.  </w:t>
      </w:r>
    </w:p>
    <w:p w:rsidR="00000000" w:rsidDel="00000000" w:rsidP="00000000" w:rsidRDefault="00000000" w:rsidRPr="00000000" w14:paraId="0000003A">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parents, provide for our children with all the things they need even before they ask. We provide most of the things they did not ask for, such as milk, sending them to elementary school, education, and other things in life. If we provide only what they ask, they cannot survive. We already know what they need. So we send them to schools, etc. In the same way, the bible calls God "our heavenly Father”. He is our Father, and we are his children.</w:t>
      </w:r>
    </w:p>
    <w:p w:rsidR="00000000" w:rsidDel="00000000" w:rsidP="00000000" w:rsidRDefault="00000000" w:rsidRPr="00000000" w14:paraId="0000003B">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we keep our right relationship with him and follow he will provide all our needs. </w:t>
      </w:r>
    </w:p>
    <w:p w:rsidR="00000000" w:rsidDel="00000000" w:rsidP="00000000" w:rsidRDefault="00000000" w:rsidRPr="00000000" w14:paraId="0000003C">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God as our king and being ruled by him is what it means to seek God’s kingdom. Once we obey him and serve him, God takes care of all our needs. </w:t>
      </w:r>
    </w:p>
    <w:p w:rsidR="00000000" w:rsidDel="00000000" w:rsidP="00000000" w:rsidRDefault="00000000" w:rsidRPr="00000000" w14:paraId="0000003D">
      <w:pPr>
        <w:shd w:fill="ffffff" w:val="clea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we have faith and follow God, God will provide all our needs, including our future needs. So once we trust God and follow, we do not need to worry about our future needs. </w:t>
      </w:r>
    </w:p>
    <w:p w:rsidR="00000000" w:rsidDel="00000000" w:rsidP="00000000" w:rsidRDefault="00000000" w:rsidRPr="00000000" w14:paraId="0000003F">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Lord’s prayer, praying for our daily bread comes after praying for God’s name, God's kingdom, and God’s will. </w:t>
      </w:r>
    </w:p>
    <w:p w:rsidR="00000000" w:rsidDel="00000000" w:rsidP="00000000" w:rsidRDefault="00000000" w:rsidRPr="00000000" w14:paraId="00000040">
      <w:pPr>
        <w:shd w:fill="ffffff" w:val="clea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hd w:fill="ffffff" w:val="clea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vertAlign w:val="superscript"/>
          <w:rtl w:val="0"/>
        </w:rPr>
        <w:t xml:space="preserve">26 </w:t>
      </w:r>
      <w:r w:rsidDel="00000000" w:rsidR="00000000" w:rsidRPr="00000000">
        <w:rPr>
          <w:rFonts w:ascii="Times New Roman" w:cs="Times New Roman" w:eastAsia="Times New Roman" w:hAnsi="Times New Roman"/>
          <w:b w:val="1"/>
          <w:bCs w:val="1"/>
          <w:sz w:val="24"/>
          <w:szCs w:val="24"/>
          <w:rtl w:val="0"/>
        </w:rPr>
        <w:t xml:space="preserve">Look at the birds of the air: they neither sow nor reap nor gather into barns, and yet your heavenly Father feeds them. </w:t>
      </w:r>
    </w:p>
    <w:p w:rsidR="00000000" w:rsidDel="00000000" w:rsidP="00000000" w:rsidRDefault="00000000" w:rsidRPr="00000000" w14:paraId="00000042">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Fundamentally, God feeds the birds of the air. In the great depression, American leaders put “In God we trust” on coins. After the Great Depression, America became a superpower nation. They trusted in God, and God provided for them. </w:t>
      </w:r>
    </w:p>
    <w:p w:rsidR="00000000" w:rsidDel="00000000" w:rsidP="00000000" w:rsidRDefault="00000000" w:rsidRPr="00000000" w14:paraId="00000043">
      <w:pPr>
        <w:shd w:fill="ffffff" w:val="clea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hd w:fill="ffffff" w:val="clea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Are you not of more value than they?</w:t>
      </w:r>
    </w:p>
    <w:p w:rsidR="00000000" w:rsidDel="00000000" w:rsidP="00000000" w:rsidRDefault="00000000" w:rsidRPr="00000000" w14:paraId="00000045">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children come first in our lives as parents. We are most precious to God more than anything else because we are his children. The relationship that God is our Father and we are His children guarantees his provision.</w:t>
      </w:r>
    </w:p>
    <w:p w:rsidR="00000000" w:rsidDel="00000000" w:rsidP="00000000" w:rsidRDefault="00000000" w:rsidRPr="00000000" w14:paraId="00000046">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does God answer our prayers of provision? Not because we are perfect and pray, but because we are his children. It is the same for us. If our children ask, we provide for their needs because they are our children.</w:t>
      </w:r>
    </w:p>
    <w:p w:rsidR="00000000" w:rsidDel="00000000" w:rsidP="00000000" w:rsidRDefault="00000000" w:rsidRPr="00000000" w14:paraId="00000047">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God provides for us because he is our Father and we are his children. He will surely provide. </w:t>
      </w:r>
    </w:p>
    <w:p w:rsidR="00000000" w:rsidDel="00000000" w:rsidP="00000000" w:rsidRDefault="00000000" w:rsidRPr="00000000" w14:paraId="00000048">
      <w:pPr>
        <w:shd w:fill="ffffff" w:val="clea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vertAlign w:val="superscript"/>
          <w:rtl w:val="0"/>
        </w:rPr>
        <w:t xml:space="preserve">27 </w:t>
      </w:r>
      <w:r w:rsidDel="00000000" w:rsidR="00000000" w:rsidRPr="00000000">
        <w:rPr>
          <w:rFonts w:ascii="Times New Roman" w:cs="Times New Roman" w:eastAsia="Times New Roman" w:hAnsi="Times New Roman"/>
          <w:b w:val="1"/>
          <w:bCs w:val="1"/>
          <w:sz w:val="24"/>
          <w:szCs w:val="24"/>
          <w:rtl w:val="0"/>
        </w:rPr>
        <w:t xml:space="preserve">And which of you by being anxious can add a single hour to his span of life?</w:t>
      </w:r>
    </w:p>
    <w:p w:rsidR="00000000" w:rsidDel="00000000" w:rsidP="00000000" w:rsidRDefault="00000000" w:rsidRPr="00000000" w14:paraId="00000049">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Anxieties and worries can not help. It is better to trust God instead of being anxious and worrying. </w:t>
      </w:r>
    </w:p>
    <w:p w:rsidR="00000000" w:rsidDel="00000000" w:rsidP="00000000" w:rsidRDefault="00000000" w:rsidRPr="00000000" w14:paraId="0000004A">
      <w:pPr>
        <w:shd w:fill="ffffff" w:val="clea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vertAlign w:val="superscript"/>
          <w:rtl w:val="0"/>
        </w:rPr>
        <w:t xml:space="preserve">28 </w:t>
      </w:r>
      <w:r w:rsidDel="00000000" w:rsidR="00000000" w:rsidRPr="00000000">
        <w:rPr>
          <w:rFonts w:ascii="Times New Roman" w:cs="Times New Roman" w:eastAsia="Times New Roman" w:hAnsi="Times New Roman"/>
          <w:b w:val="1"/>
          <w:bCs w:val="1"/>
          <w:sz w:val="24"/>
          <w:szCs w:val="24"/>
          <w:rtl w:val="0"/>
        </w:rPr>
        <w:t xml:space="preserve">And why are you anxious about clothing? Consider the lilies of the field, how they grow: they neither toil nor spin, </w:t>
      </w:r>
      <w:r w:rsidDel="00000000" w:rsidR="00000000" w:rsidRPr="00000000">
        <w:rPr>
          <w:rFonts w:ascii="Times New Roman" w:cs="Times New Roman" w:eastAsia="Times New Roman" w:hAnsi="Times New Roman"/>
          <w:b w:val="1"/>
          <w:bCs w:val="1"/>
          <w:sz w:val="24"/>
          <w:szCs w:val="24"/>
          <w:vertAlign w:val="superscript"/>
          <w:rtl w:val="0"/>
        </w:rPr>
        <w:t xml:space="preserve">29 </w:t>
      </w:r>
      <w:r w:rsidDel="00000000" w:rsidR="00000000" w:rsidRPr="00000000">
        <w:rPr>
          <w:rFonts w:ascii="Times New Roman" w:cs="Times New Roman" w:eastAsia="Times New Roman" w:hAnsi="Times New Roman"/>
          <w:b w:val="1"/>
          <w:bCs w:val="1"/>
          <w:sz w:val="24"/>
          <w:szCs w:val="24"/>
          <w:rtl w:val="0"/>
        </w:rPr>
        <w:t xml:space="preserve">yet I tell you, even Solomon in all his glory was not arrayed like one of these. </w:t>
      </w:r>
      <w:r w:rsidDel="00000000" w:rsidR="00000000" w:rsidRPr="00000000">
        <w:rPr>
          <w:rFonts w:ascii="Times New Roman" w:cs="Times New Roman" w:eastAsia="Times New Roman" w:hAnsi="Times New Roman"/>
          <w:b w:val="1"/>
          <w:bCs w:val="1"/>
          <w:sz w:val="24"/>
          <w:szCs w:val="24"/>
          <w:vertAlign w:val="superscript"/>
          <w:rtl w:val="0"/>
        </w:rPr>
        <w:t xml:space="preserve">30 </w:t>
      </w:r>
      <w:r w:rsidDel="00000000" w:rsidR="00000000" w:rsidRPr="00000000">
        <w:rPr>
          <w:rFonts w:ascii="Times New Roman" w:cs="Times New Roman" w:eastAsia="Times New Roman" w:hAnsi="Times New Roman"/>
          <w:b w:val="1"/>
          <w:bCs w:val="1"/>
          <w:sz w:val="24"/>
          <w:szCs w:val="24"/>
          <w:rtl w:val="0"/>
        </w:rPr>
        <w:t xml:space="preserve">But if God so clothes the grass of the field, which today is alive and tomorrow is thrown into the oven, will he not much more clothe you, O you of little faith?</w:t>
      </w:r>
    </w:p>
    <w:p w:rsidR="00000000" w:rsidDel="00000000" w:rsidP="00000000" w:rsidRDefault="00000000" w:rsidRPr="00000000" w14:paraId="0000004B">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worry about clothes and their houses. Why did God mention Solomon? He was known as the richest man throughout all human history. In Solomon’s time, silver and gold were so common. He built such a glorious palace. But God says Lilie’s glory is greater than that of Solomon. God’s glory is more glorious than any glory any man can have. </w:t>
      </w:r>
    </w:p>
    <w:p w:rsidR="00000000" w:rsidDel="00000000" w:rsidP="00000000" w:rsidRDefault="00000000" w:rsidRPr="00000000" w14:paraId="0000004C">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seek their glory on their own means. But if God glorifies, it is the greatest. </w:t>
      </w:r>
    </w:p>
    <w:p w:rsidR="00000000" w:rsidDel="00000000" w:rsidP="00000000" w:rsidRDefault="00000000" w:rsidRPr="00000000" w14:paraId="0000004D">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God did for the lilies is greater than that of Solomon. What should we trust? We should trust God. </w:t>
      </w:r>
    </w:p>
    <w:p w:rsidR="00000000" w:rsidDel="00000000" w:rsidP="00000000" w:rsidRDefault="00000000" w:rsidRPr="00000000" w14:paraId="0000004E">
      <w:pPr>
        <w:shd w:fill="ffffff" w:val="clea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hd w:fill="ffffff" w:val="clea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vertAlign w:val="superscript"/>
          <w:rtl w:val="0"/>
        </w:rPr>
        <w:t xml:space="preserve">31 </w:t>
      </w:r>
      <w:r w:rsidDel="00000000" w:rsidR="00000000" w:rsidRPr="00000000">
        <w:rPr>
          <w:rFonts w:ascii="Times New Roman" w:cs="Times New Roman" w:eastAsia="Times New Roman" w:hAnsi="Times New Roman"/>
          <w:b w:val="1"/>
          <w:bCs w:val="1"/>
          <w:sz w:val="24"/>
          <w:szCs w:val="24"/>
          <w:rtl w:val="0"/>
        </w:rPr>
        <w:t xml:space="preserve">Therefore do not be anxious, saying, ‘What shall we eat?’ or ‘What shall we drink?’ or ‘What shall we wear?’ </w:t>
      </w:r>
      <w:r w:rsidDel="00000000" w:rsidR="00000000" w:rsidRPr="00000000">
        <w:rPr>
          <w:rFonts w:ascii="Times New Roman" w:cs="Times New Roman" w:eastAsia="Times New Roman" w:hAnsi="Times New Roman"/>
          <w:b w:val="1"/>
          <w:bCs w:val="1"/>
          <w:sz w:val="24"/>
          <w:szCs w:val="24"/>
          <w:vertAlign w:val="superscript"/>
          <w:rtl w:val="0"/>
        </w:rPr>
        <w:t xml:space="preserve">32 </w:t>
      </w:r>
      <w:r w:rsidDel="00000000" w:rsidR="00000000" w:rsidRPr="00000000">
        <w:rPr>
          <w:rFonts w:ascii="Times New Roman" w:cs="Times New Roman" w:eastAsia="Times New Roman" w:hAnsi="Times New Roman"/>
          <w:b w:val="1"/>
          <w:bCs w:val="1"/>
          <w:sz w:val="24"/>
          <w:szCs w:val="24"/>
          <w:rtl w:val="0"/>
        </w:rPr>
        <w:t xml:space="preserve">For the Gentiles seek after all these things, and your heavenly Father knows that you need them all. </w:t>
      </w:r>
    </w:p>
    <w:p w:rsidR="00000000" w:rsidDel="00000000" w:rsidP="00000000" w:rsidRDefault="00000000" w:rsidRPr="00000000" w14:paraId="00000050">
      <w:pPr>
        <w:shd w:fill="ffffff" w:val="clear"/>
        <w:spacing w:after="240" w:before="24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051">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rPr>
          <w:rFonts w:ascii="Times New Roman" w:cs="Times New Roman" w:eastAsia="Times New Roman" w:hAnsi="Times New Roman"/>
          <w:b w:val="1"/>
          <w:bCs w:val="1"/>
          <w:color w:val="0d0d0d"/>
          <w:sz w:val="24"/>
          <w:szCs w:val="24"/>
        </w:rPr>
      </w:pPr>
      <w:r w:rsidDel="00000000" w:rsidR="00000000" w:rsidRPr="00000000">
        <w:rPr>
          <w:rtl w:val="0"/>
        </w:rPr>
      </w:r>
    </w:p>
    <w:p w:rsidR="00000000" w:rsidDel="00000000" w:rsidP="00000000" w:rsidRDefault="00000000" w:rsidRPr="00000000" w14:paraId="00000052">
      <w:pPr>
        <w:pBdr>
          <w:top w:color="0d0d0d" w:space="0" w:sz="0" w:val="none"/>
          <w:left w:color="0d0d0d" w:space="0" w:sz="0" w:val="none"/>
          <w:bottom w:color="0d0d0d" w:space="0" w:sz="0" w:val="none"/>
          <w:right w:color="0d0d0d" w:space="0" w:sz="0" w:val="none"/>
          <w:between w:color="0d0d0d" w:space="0" w:sz="0" w:val="none"/>
        </w:pBdr>
        <w:shd w:fill="ffffff" w:val="clear"/>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48"/>
          <w:szCs w:val="48"/>
          <w:rtl w:val="0"/>
        </w:rPr>
        <w:t xml:space="preserve">Question 4</w:t>
      </w:r>
      <w:r w:rsidDel="00000000" w:rsidR="00000000" w:rsidRPr="00000000">
        <w:rPr>
          <w:rtl w:val="0"/>
        </w:rPr>
      </w:r>
    </w:p>
    <w:p w:rsidR="00000000" w:rsidDel="00000000" w:rsidP="00000000" w:rsidRDefault="00000000" w:rsidRPr="00000000" w14:paraId="00000053">
      <w:pPr>
        <w:numPr>
          <w:ilvl w:val="0"/>
          <w:numId w:val="1"/>
        </w:num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What does Jesus teach about trouble and how we should deal with the future? (34) </w:t>
      </w:r>
    </w:p>
    <w:p w:rsidR="00000000" w:rsidDel="00000000" w:rsidP="00000000" w:rsidRDefault="00000000" w:rsidRPr="00000000" w14:paraId="00000054">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highlight w:val="white"/>
          <w:vertAlign w:val="superscript"/>
          <w:rtl w:val="0"/>
        </w:rPr>
        <w:t xml:space="preserve">34 </w:t>
      </w:r>
      <w:r w:rsidDel="00000000" w:rsidR="00000000" w:rsidRPr="00000000">
        <w:rPr>
          <w:rFonts w:ascii="Times New Roman" w:cs="Times New Roman" w:eastAsia="Times New Roman" w:hAnsi="Times New Roman"/>
          <w:i w:val="1"/>
          <w:iCs w:val="1"/>
          <w:sz w:val="24"/>
          <w:szCs w:val="24"/>
          <w:highlight w:val="white"/>
          <w:rtl w:val="0"/>
        </w:rPr>
        <w:t xml:space="preserve">“Therefore do not be anxious about tomorrow, for tomorrow will be anxious for itself. Sufficient for the day is its own trouble.</w:t>
      </w:r>
    </w:p>
    <w:p w:rsidR="00000000" w:rsidDel="00000000" w:rsidP="00000000" w:rsidRDefault="00000000" w:rsidRPr="00000000" w14:paraId="00000055">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Troubles are coming. We should deal with the future by trusting in our heavenly Father. He has made sure that each day’s trouble is enough. </w:t>
      </w:r>
    </w:p>
    <w:p w:rsidR="00000000" w:rsidDel="00000000" w:rsidP="00000000" w:rsidRDefault="00000000" w:rsidRPr="00000000" w14:paraId="00000056">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Why might living this way require faith?</w:t>
        <w:br w:type="textWrapping"/>
      </w:r>
      <w:r w:rsidDel="00000000" w:rsidR="00000000" w:rsidRPr="00000000">
        <w:rPr>
          <w:rFonts w:ascii="Times New Roman" w:cs="Times New Roman" w:eastAsia="Times New Roman" w:hAnsi="Times New Roman"/>
          <w:color w:val="0d0d0d"/>
          <w:sz w:val="24"/>
          <w:szCs w:val="24"/>
          <w:rtl w:val="0"/>
        </w:rPr>
        <w:t xml:space="preserve">Believing in our heavenly Father for our future requires faith, but it gives peace. </w:t>
      </w:r>
    </w:p>
    <w:p w:rsidR="00000000" w:rsidDel="00000000" w:rsidP="00000000" w:rsidRDefault="00000000" w:rsidRPr="00000000" w14:paraId="00000057">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rPr>
          <w:rFonts w:ascii="Times New Roman" w:cs="Times New Roman" w:eastAsia="Times New Roman" w:hAnsi="Times New Roman"/>
          <w:b w:val="1"/>
          <w:bCs w:val="1"/>
          <w:color w:val="0d0d0d"/>
          <w:sz w:val="24"/>
          <w:szCs w:val="24"/>
        </w:rPr>
      </w:pPr>
      <w:r w:rsidDel="00000000" w:rsidR="00000000" w:rsidRPr="00000000">
        <w:rPr>
          <w:rtl w:val="0"/>
        </w:rPr>
      </w:r>
    </w:p>
    <w:p w:rsidR="00000000" w:rsidDel="00000000" w:rsidP="00000000" w:rsidRDefault="00000000" w:rsidRPr="00000000" w14:paraId="00000058">
      <w:pPr>
        <w:pBdr>
          <w:top w:color="0d0d0d" w:space="0" w:sz="0" w:val="none"/>
          <w:left w:color="0d0d0d" w:space="0" w:sz="0" w:val="none"/>
          <w:bottom w:color="0d0d0d" w:space="0" w:sz="0" w:val="none"/>
          <w:right w:color="0d0d0d" w:space="0" w:sz="0" w:val="none"/>
          <w:between w:color="0d0d0d" w:space="0" w:sz="0" w:val="none"/>
        </w:pBdr>
        <w:shd w:fill="ffffff" w:val="clear"/>
        <w:rPr>
          <w:rFonts w:ascii="Times New Roman" w:cs="Times New Roman" w:eastAsia="Times New Roman" w:hAnsi="Times New Roman"/>
          <w:b w:val="1"/>
          <w:bCs w:val="1"/>
          <w:color w:val="0d0d0d"/>
          <w:sz w:val="48"/>
          <w:szCs w:val="48"/>
        </w:rPr>
      </w:pPr>
      <w:r w:rsidDel="00000000" w:rsidR="00000000" w:rsidRPr="00000000">
        <w:rPr>
          <w:rFonts w:ascii="Times New Roman" w:cs="Times New Roman" w:eastAsia="Times New Roman" w:hAnsi="Times New Roman"/>
          <w:b w:val="1"/>
          <w:bCs w:val="1"/>
          <w:color w:val="0d0d0d"/>
          <w:sz w:val="48"/>
          <w:szCs w:val="48"/>
          <w:rtl w:val="0"/>
        </w:rPr>
        <w:t xml:space="preserve">Question 5</w:t>
      </w:r>
    </w:p>
    <w:p w:rsidR="00000000" w:rsidDel="00000000" w:rsidP="00000000" w:rsidRDefault="00000000" w:rsidRPr="00000000" w14:paraId="00000059">
      <w:pPr>
        <w:pBdr>
          <w:top w:color="0d0d0d" w:space="0" w:sz="0" w:val="none"/>
          <w:left w:color="0d0d0d" w:space="0" w:sz="0" w:val="none"/>
          <w:bottom w:color="0d0d0d" w:space="0" w:sz="0" w:val="none"/>
          <w:right w:color="0d0d0d" w:space="0" w:sz="0" w:val="none"/>
          <w:between w:color="0d0d0d" w:space="0" w:sz="0" w:val="none"/>
        </w:pBdr>
        <w:shd w:fill="ffffff" w:val="clear"/>
        <w:rPr>
          <w:rFonts w:ascii="Times New Roman" w:cs="Times New Roman" w:eastAsia="Times New Roman" w:hAnsi="Times New Roman"/>
          <w:b w:val="1"/>
          <w:bCs w:val="1"/>
          <w:color w:val="0d0d0d"/>
          <w:sz w:val="48"/>
          <w:szCs w:val="48"/>
        </w:rPr>
      </w:pPr>
      <w:r w:rsidDel="00000000" w:rsidR="00000000" w:rsidRPr="00000000">
        <w:rPr>
          <w:rtl w:val="0"/>
        </w:rPr>
      </w:r>
    </w:p>
    <w:p w:rsidR="00000000" w:rsidDel="00000000" w:rsidP="00000000" w:rsidRDefault="00000000" w:rsidRPr="00000000" w14:paraId="0000005A">
      <w:pPr>
        <w:numPr>
          <w:ilvl w:val="0"/>
          <w:numId w:val="1"/>
        </w:num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How do you think you can apply today's passage to your life?</w:t>
      </w:r>
    </w:p>
    <w:p w:rsidR="00000000" w:rsidDel="00000000" w:rsidP="00000000" w:rsidRDefault="00000000" w:rsidRPr="00000000" w14:paraId="0000005B">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I need to make an effort to believe in the Lord’s provision in the present and the future. </w:t>
      </w:r>
    </w:p>
    <w:p w:rsidR="00000000" w:rsidDel="00000000" w:rsidP="00000000" w:rsidRDefault="00000000" w:rsidRPr="00000000" w14:paraId="0000005C">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 Do you feel you can obey the commands to “seek first the kingdom of God and his righteousness” and “do not be anxious about tomorrow”?</w:t>
      </w:r>
    </w:p>
    <w:p w:rsidR="00000000" w:rsidDel="00000000" w:rsidP="00000000" w:rsidRDefault="00000000" w:rsidRPr="00000000" w14:paraId="0000005D">
      <w:pPr>
        <w:pBdr>
          <w:top w:color="0d0d0d" w:space="0" w:sz="0" w:val="none"/>
          <w:left w:color="0d0d0d" w:space="0" w:sz="0" w:val="none"/>
          <w:bottom w:color="0d0d0d" w:space="0" w:sz="0" w:val="none"/>
          <w:right w:color="0d0d0d" w:space="0" w:sz="0" w:val="none"/>
          <w:between w:color="0d0d0d" w:space="0" w:sz="0" w:val="none"/>
        </w:pBdr>
        <w:shd w:fill="ffffff" w:val="clear"/>
        <w:spacing w:after="240" w:lineRule="auto"/>
        <w:ind w:left="720" w:firstLine="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Yes, I can obey his commands through my faith in our heavenly Father. King David said, </w:t>
      </w:r>
      <w:r w:rsidDel="00000000" w:rsidR="00000000" w:rsidRPr="00000000">
        <w:rPr>
          <w:rFonts w:ascii="Times New Roman" w:cs="Times New Roman" w:eastAsia="Times New Roman" w:hAnsi="Times New Roman"/>
          <w:i w:val="1"/>
          <w:iCs w:val="1"/>
          <w:color w:val="0d0d0d"/>
          <w:sz w:val="24"/>
          <w:szCs w:val="24"/>
          <w:rtl w:val="0"/>
        </w:rPr>
        <w:t xml:space="preserve">“But I am like a green olive tree in the house of God. I trust in the steadfast love of God forever and ever” (Ps 52:8)</w:t>
      </w:r>
      <w:r w:rsidDel="00000000" w:rsidR="00000000" w:rsidRPr="00000000">
        <w:rPr>
          <w:rFonts w:ascii="Times New Roman" w:cs="Times New Roman" w:eastAsia="Times New Roman" w:hAnsi="Times New Roman"/>
          <w:color w:val="0d0d0d"/>
          <w:sz w:val="24"/>
          <w:szCs w:val="24"/>
          <w:rtl w:val="0"/>
        </w:rPr>
        <w:t xml:space="preserve"> when he saw the evil thing had happened. By trusting God’s steadfast love instead of terrible injustice and evils, king David could become like a green olive tree in the house of God. By trusting God’s provision despite all other things we can live a life free from anxiety and worries. </w:t>
      </w:r>
    </w:p>
    <w:p w:rsidR="00000000" w:rsidDel="00000000" w:rsidP="00000000" w:rsidRDefault="00000000" w:rsidRPr="00000000" w14:paraId="0000005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F">
      <w:pPr>
        <w:shd w:fill="ffffff" w:val="clear"/>
        <w:spacing w:after="240"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0">
      <w:pPr>
        <w:shd w:fill="ffffff" w:val="clea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61">
      <w:pPr>
        <w:shd w:fill="ffffff" w:val="clea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Additional notes for Q 4 &amp; 5</w:t>
      </w:r>
    </w:p>
    <w:p w:rsidR="00000000" w:rsidDel="00000000" w:rsidP="00000000" w:rsidRDefault="00000000" w:rsidRPr="00000000" w14:paraId="00000062">
      <w:pPr>
        <w:shd w:fill="ffffff" w:val="clea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vertAlign w:val="superscript"/>
          <w:rtl w:val="0"/>
        </w:rPr>
        <w:t xml:space="preserve">33 </w:t>
      </w:r>
      <w:r w:rsidDel="00000000" w:rsidR="00000000" w:rsidRPr="00000000">
        <w:rPr>
          <w:rFonts w:ascii="Times New Roman" w:cs="Times New Roman" w:eastAsia="Times New Roman" w:hAnsi="Times New Roman"/>
          <w:b w:val="1"/>
          <w:bCs w:val="1"/>
          <w:sz w:val="24"/>
          <w:szCs w:val="24"/>
          <w:rtl w:val="0"/>
        </w:rPr>
        <w:t xml:space="preserve">But seek first the kingdom of God and his righteousness, and all these things will be added to you.</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Gentiles seek food and drink. But disciples should seek God’s kingdom and his righteousness as the first priority.  Our first priority is to seek God’s kingdom and righteousness, and all other things come next in order.</w:t>
      </w:r>
    </w:p>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children of high school graduate needs this direction. Instead of thinking ‘studying well and getting a good job ' in their college life, they should establish their life direction in the right way by seeking God’s kingdom and righteousness first. And they manage their life after this priority. If they seek God’s kingdom first, they will be successful in all other things because God will provide all other things. </w:t>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story of one second-gen. His father asked his 3 sons to read the Bible, offering $300 10 years ago. Only he read it and got money. God spoke to him while he was reading the bible, and he began to eat daily bread from the 5th grade of his elementary school.  Then, although he was not smart, he did a great job in middle school, high school, college, and even a great job. </w:t>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true that if someone seeks God’s kingdom first, God really provides all other needs. So we pray for our children to pick up such direction. </w:t>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Seeking God’s kingdom and his righteonses mean first to be ruled by God as our king and serve him by preaching the gospel message and laying down treasure in heaven using all our resources.</w:t>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God’s righteousness means to have the right relationship with God and live by faith. God will be pleased to provide everything for such people who seek God’s kingdom and his righteousness first.</w:t>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hd w:fill="ffffff" w:val="clea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vertAlign w:val="superscript"/>
          <w:rtl w:val="0"/>
        </w:rPr>
        <w:t xml:space="preserve">34 </w:t>
      </w:r>
      <w:r w:rsidDel="00000000" w:rsidR="00000000" w:rsidRPr="00000000">
        <w:rPr>
          <w:rFonts w:ascii="Times New Roman" w:cs="Times New Roman" w:eastAsia="Times New Roman" w:hAnsi="Times New Roman"/>
          <w:b w:val="1"/>
          <w:bCs w:val="1"/>
          <w:sz w:val="24"/>
          <w:szCs w:val="24"/>
          <w:rtl w:val="0"/>
        </w:rPr>
        <w:t xml:space="preserve">“Therefore do not be anxious about tomorrow, for tomorrow will be anxious for itself. Sufficient for the day is its own trouble.</w:t>
      </w:r>
    </w:p>
    <w:p w:rsidR="00000000" w:rsidDel="00000000" w:rsidP="00000000" w:rsidRDefault="00000000" w:rsidRPr="00000000" w14:paraId="00000071">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naturally think tomorrow will come naturally. But that is not true. Tomorrow is in God’s hands. We do not know what will happen tomorrow. God wants us to trust in him for our future. We just need to do what we need to do first today without worrying about tomorrow.</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0"/>
        <w:bCs w:val="0"/>
        <w:i w:val="0"/>
        <w:iCs w:val="0"/>
        <w:smallCaps w:val="0"/>
        <w:color w:val="0d0d0d"/>
        <w:sz w:val="27"/>
        <w:szCs w:val="2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esv.org/Matthew+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